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1F" w:rsidRDefault="00FB031F">
      <w:pPr>
        <w:pStyle w:val="a3"/>
        <w:spacing w:before="200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ГБУ «Арктический научно-исследовательский центр</w:t>
      </w:r>
    </w:p>
    <w:p w:rsidR="00FB031F" w:rsidRDefault="00FB031F">
      <w:pPr>
        <w:pStyle w:val="a3"/>
        <w:spacing w:before="200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Академии наук Республики Саха (Якутия)»</w:t>
      </w:r>
    </w:p>
    <w:p w:rsidR="00FB031F" w:rsidRDefault="00E75307">
      <w:pPr>
        <w:pStyle w:val="a3"/>
        <w:rPr>
          <w:color w:val="auto"/>
          <w:sz w:val="22"/>
        </w:rPr>
      </w:pPr>
      <w:r>
        <w:rPr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101600</wp:posOffset>
                </wp:positionV>
                <wp:extent cx="6219190" cy="3810"/>
                <wp:effectExtent l="23495" t="17780" r="15240" b="16510"/>
                <wp:wrapNone/>
                <wp:docPr id="2" name="Линия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38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15FA3" id="Линия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8pt" to="487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" o:allowincell="f" strokeweight="2.25pt"/>
            </w:pict>
          </mc:Fallback>
        </mc:AlternateContent>
      </w:r>
    </w:p>
    <w:p w:rsidR="00FB031F" w:rsidRDefault="00E75307">
      <w:pPr>
        <w:pStyle w:val="a3"/>
        <w:rPr>
          <w:color w:val="auto"/>
          <w:sz w:val="22"/>
        </w:rPr>
      </w:pPr>
      <w:r>
        <w:rPr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59055</wp:posOffset>
                </wp:positionV>
                <wp:extent cx="6219190" cy="635"/>
                <wp:effectExtent l="13970" t="12065" r="15240" b="6350"/>
                <wp:wrapNone/>
                <wp:docPr id="1" name="Линия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919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806CE" id="Линия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4.65pt" to="487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" o:allowincell="f" strokeweight="1pt"/>
            </w:pict>
          </mc:Fallback>
        </mc:AlternateContent>
      </w:r>
    </w:p>
    <w:p w:rsidR="00FB031F" w:rsidRDefault="00FB031F">
      <w:pPr>
        <w:jc w:val="center"/>
        <w:rPr>
          <w:b/>
          <w:spacing w:val="60"/>
          <w:szCs w:val="28"/>
        </w:rPr>
      </w:pPr>
    </w:p>
    <w:p w:rsidR="00FB031F" w:rsidRDefault="00FB031F">
      <w:pPr>
        <w:jc w:val="center"/>
        <w:rPr>
          <w:b/>
          <w:spacing w:val="60"/>
          <w:szCs w:val="28"/>
        </w:rPr>
      </w:pPr>
      <w:r>
        <w:rPr>
          <w:b/>
          <w:spacing w:val="60"/>
          <w:szCs w:val="28"/>
        </w:rPr>
        <w:t>ПРИКАЗ</w:t>
      </w:r>
    </w:p>
    <w:p w:rsidR="00FB031F" w:rsidRDefault="00FB031F">
      <w:pPr>
        <w:ind w:left="4395" w:hanging="4395"/>
        <w:rPr>
          <w:i/>
          <w:sz w:val="22"/>
        </w:rPr>
      </w:pPr>
    </w:p>
    <w:p w:rsidR="00FB031F" w:rsidRDefault="00FB031F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 2018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 Якутск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№ ________________</w:t>
      </w:r>
    </w:p>
    <w:p w:rsidR="00FB031F" w:rsidRDefault="00FB031F">
      <w:pPr>
        <w:spacing w:line="240" w:lineRule="auto"/>
        <w:ind w:left="5670"/>
        <w:jc w:val="center"/>
        <w:rPr>
          <w:szCs w:val="28"/>
        </w:rPr>
      </w:pPr>
    </w:p>
    <w:p w:rsidR="00FB031F" w:rsidRDefault="00FB031F">
      <w:pPr>
        <w:ind w:firstLine="851"/>
        <w:jc w:val="both"/>
        <w:rPr>
          <w:szCs w:val="28"/>
        </w:rPr>
      </w:pPr>
    </w:p>
    <w:p w:rsidR="007B6E0D" w:rsidRDefault="00FB031F">
      <w:pPr>
        <w:widowControl w:val="0"/>
        <w:spacing w:line="240" w:lineRule="auto"/>
        <w:jc w:val="center"/>
        <w:rPr>
          <w:szCs w:val="28"/>
        </w:rPr>
      </w:pPr>
      <w:r>
        <w:rPr>
          <w:szCs w:val="28"/>
          <w:lang w:eastAsia="x-none"/>
        </w:rPr>
        <w:t>Об утверждении Положения об Ученом совете</w:t>
      </w:r>
      <w:r w:rsidR="007B6E0D" w:rsidRPr="007B6E0D">
        <w:rPr>
          <w:szCs w:val="28"/>
        </w:rPr>
        <w:t xml:space="preserve"> </w:t>
      </w:r>
    </w:p>
    <w:p w:rsidR="00FB031F" w:rsidRDefault="007B6E0D">
      <w:pPr>
        <w:widowControl w:val="0"/>
        <w:spacing w:line="240" w:lineRule="auto"/>
        <w:jc w:val="center"/>
        <w:rPr>
          <w:szCs w:val="28"/>
        </w:rPr>
      </w:pPr>
      <w:r>
        <w:rPr>
          <w:szCs w:val="28"/>
        </w:rPr>
        <w:t>государственного бюджетного учреждения «Арктический научно-исследовательский центр Академии наук Республики Саха (Якутия)»</w:t>
      </w:r>
    </w:p>
    <w:p w:rsidR="007B6E0D" w:rsidRDefault="007B6E0D">
      <w:pPr>
        <w:widowControl w:val="0"/>
        <w:spacing w:line="240" w:lineRule="auto"/>
        <w:jc w:val="center"/>
        <w:rPr>
          <w:szCs w:val="28"/>
          <w:lang w:eastAsia="x-none"/>
        </w:rPr>
      </w:pPr>
    </w:p>
    <w:p w:rsidR="00FB031F" w:rsidRDefault="00FB031F">
      <w:pPr>
        <w:spacing w:line="240" w:lineRule="auto"/>
        <w:ind w:firstLine="851"/>
        <w:jc w:val="both"/>
        <w:rPr>
          <w:szCs w:val="28"/>
        </w:rPr>
      </w:pPr>
    </w:p>
    <w:p w:rsidR="00FB031F" w:rsidRDefault="00FB031F" w:rsidP="007B6E0D">
      <w:pPr>
        <w:tabs>
          <w:tab w:val="left" w:pos="-680"/>
        </w:tabs>
        <w:spacing w:line="360" w:lineRule="exact"/>
        <w:ind w:firstLine="851"/>
        <w:jc w:val="both"/>
        <w:rPr>
          <w:szCs w:val="28"/>
        </w:rPr>
      </w:pPr>
      <w:r>
        <w:rPr>
          <w:szCs w:val="28"/>
        </w:rPr>
        <w:t xml:space="preserve">В соответствии с уставом </w:t>
      </w:r>
      <w:r w:rsidR="007B6E0D">
        <w:rPr>
          <w:szCs w:val="28"/>
        </w:rPr>
        <w:t>г</w:t>
      </w:r>
      <w:r>
        <w:rPr>
          <w:szCs w:val="28"/>
        </w:rPr>
        <w:t>осударственного бюджетного учреждения «Арктический научно-исследовательский центр Академии наук Республики Саха (Якутия)», приказываю:</w:t>
      </w:r>
    </w:p>
    <w:p w:rsidR="005A314F" w:rsidRDefault="00FB031F" w:rsidP="005A314F">
      <w:pPr>
        <w:spacing w:line="360" w:lineRule="exact"/>
        <w:ind w:firstLine="851"/>
        <w:jc w:val="both"/>
        <w:rPr>
          <w:szCs w:val="28"/>
          <w:lang w:eastAsia="x-none"/>
        </w:rPr>
      </w:pPr>
      <w:r>
        <w:rPr>
          <w:szCs w:val="28"/>
        </w:rPr>
        <w:t>1.</w:t>
      </w:r>
      <w:r>
        <w:rPr>
          <w:szCs w:val="28"/>
          <w:lang w:eastAsia="x-none"/>
        </w:rPr>
        <w:t xml:space="preserve"> Утвердить прилагаемое Положение об Ученом совете </w:t>
      </w:r>
      <w:r w:rsidR="007B6E0D">
        <w:rPr>
          <w:szCs w:val="28"/>
        </w:rPr>
        <w:t>государственного бюджетного учреждения «Арктический научно-исследовательский центр Академии наук Республики Саха (Якутия)»</w:t>
      </w:r>
      <w:r>
        <w:rPr>
          <w:bCs/>
          <w:szCs w:val="28"/>
          <w:lang w:eastAsia="x-none"/>
        </w:rPr>
        <w:t xml:space="preserve"> </w:t>
      </w:r>
      <w:r>
        <w:rPr>
          <w:szCs w:val="28"/>
          <w:lang w:eastAsia="x-none"/>
        </w:rPr>
        <w:t>согласно</w:t>
      </w:r>
      <w:r w:rsidR="005A314F">
        <w:rPr>
          <w:szCs w:val="28"/>
          <w:lang w:eastAsia="x-none"/>
        </w:rPr>
        <w:t xml:space="preserve"> приложению к настоящему приказу.</w:t>
      </w:r>
    </w:p>
    <w:p w:rsidR="00FB031F" w:rsidRDefault="005A314F" w:rsidP="007B6E0D">
      <w:pPr>
        <w:spacing w:line="360" w:lineRule="exact"/>
        <w:ind w:firstLine="851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2</w:t>
      </w:r>
      <w:r w:rsidR="00FB031F">
        <w:rPr>
          <w:szCs w:val="28"/>
          <w:lang w:eastAsia="x-none"/>
        </w:rPr>
        <w:t xml:space="preserve">. Контроль за исполнением настоящего приказа </w:t>
      </w:r>
      <w:r w:rsidR="007B6E0D">
        <w:rPr>
          <w:szCs w:val="28"/>
          <w:lang w:eastAsia="x-none"/>
        </w:rPr>
        <w:t>возложить на ученого секретаря</w:t>
      </w:r>
      <w:r w:rsidR="00FB031F">
        <w:rPr>
          <w:szCs w:val="28"/>
          <w:lang w:eastAsia="x-none"/>
        </w:rPr>
        <w:t>.</w:t>
      </w:r>
    </w:p>
    <w:p w:rsidR="007B6E0D" w:rsidRDefault="007B6E0D" w:rsidP="007B6E0D">
      <w:pPr>
        <w:spacing w:line="360" w:lineRule="exact"/>
        <w:ind w:firstLine="851"/>
        <w:jc w:val="both"/>
        <w:rPr>
          <w:szCs w:val="28"/>
          <w:lang w:eastAsia="x-none"/>
        </w:rPr>
      </w:pPr>
    </w:p>
    <w:p w:rsidR="00FB031F" w:rsidRDefault="00FB031F" w:rsidP="007B6E0D">
      <w:pPr>
        <w:tabs>
          <w:tab w:val="left" w:pos="0"/>
        </w:tabs>
        <w:spacing w:line="360" w:lineRule="exact"/>
        <w:ind w:firstLine="851"/>
        <w:rPr>
          <w:szCs w:val="28"/>
        </w:rPr>
      </w:pPr>
    </w:p>
    <w:p w:rsidR="00FB031F" w:rsidRDefault="00FB031F">
      <w:pPr>
        <w:tabs>
          <w:tab w:val="left" w:pos="0"/>
        </w:tabs>
        <w:spacing w:line="480" w:lineRule="auto"/>
        <w:ind w:firstLine="851"/>
        <w:rPr>
          <w:szCs w:val="28"/>
        </w:rPr>
      </w:pPr>
      <w:r>
        <w:rPr>
          <w:szCs w:val="28"/>
        </w:rPr>
        <w:tab/>
        <w:t>Директор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Ю.А.Шипицын</w:t>
      </w:r>
      <w:proofErr w:type="spellEnd"/>
    </w:p>
    <w:p w:rsidR="00FB031F" w:rsidRDefault="00FB031F">
      <w:pPr>
        <w:tabs>
          <w:tab w:val="left" w:pos="0"/>
        </w:tabs>
        <w:spacing w:line="480" w:lineRule="auto"/>
        <w:ind w:firstLine="851"/>
        <w:rPr>
          <w:sz w:val="22"/>
          <w:szCs w:val="22"/>
        </w:rPr>
      </w:pPr>
    </w:p>
    <w:p w:rsidR="00FB031F" w:rsidRDefault="00FB031F">
      <w:pPr>
        <w:tabs>
          <w:tab w:val="left" w:pos="0"/>
        </w:tabs>
        <w:spacing w:line="480" w:lineRule="auto"/>
        <w:ind w:firstLine="851"/>
        <w:rPr>
          <w:sz w:val="22"/>
          <w:szCs w:val="22"/>
        </w:rPr>
      </w:pPr>
    </w:p>
    <w:p w:rsidR="00FB031F" w:rsidRDefault="00FB031F">
      <w:pPr>
        <w:tabs>
          <w:tab w:val="left" w:pos="0"/>
        </w:tabs>
        <w:spacing w:line="480" w:lineRule="auto"/>
        <w:ind w:firstLine="851"/>
        <w:rPr>
          <w:sz w:val="22"/>
          <w:szCs w:val="22"/>
        </w:rPr>
      </w:pPr>
    </w:p>
    <w:p w:rsidR="00FB031F" w:rsidRDefault="00FB031F">
      <w:pPr>
        <w:tabs>
          <w:tab w:val="left" w:pos="0"/>
        </w:tabs>
        <w:spacing w:line="480" w:lineRule="auto"/>
        <w:ind w:firstLine="851"/>
        <w:rPr>
          <w:sz w:val="22"/>
          <w:szCs w:val="22"/>
        </w:rPr>
      </w:pPr>
    </w:p>
    <w:p w:rsidR="00FB031F" w:rsidRDefault="00FB031F">
      <w:pPr>
        <w:tabs>
          <w:tab w:val="left" w:pos="0"/>
        </w:tabs>
        <w:spacing w:line="480" w:lineRule="auto"/>
        <w:ind w:firstLine="851"/>
        <w:rPr>
          <w:sz w:val="22"/>
          <w:szCs w:val="22"/>
        </w:rPr>
      </w:pPr>
    </w:p>
    <w:p w:rsidR="00FB031F" w:rsidRDefault="00FB031F">
      <w:pPr>
        <w:tabs>
          <w:tab w:val="left" w:pos="0"/>
        </w:tabs>
        <w:spacing w:line="480" w:lineRule="auto"/>
        <w:ind w:firstLine="851"/>
        <w:rPr>
          <w:sz w:val="22"/>
          <w:szCs w:val="22"/>
        </w:rPr>
      </w:pPr>
    </w:p>
    <w:p w:rsidR="00FB031F" w:rsidRDefault="00FB031F">
      <w:pPr>
        <w:tabs>
          <w:tab w:val="left" w:pos="0"/>
        </w:tabs>
        <w:spacing w:line="480" w:lineRule="auto"/>
        <w:ind w:firstLine="851"/>
        <w:rPr>
          <w:sz w:val="22"/>
          <w:szCs w:val="22"/>
        </w:rPr>
      </w:pPr>
    </w:p>
    <w:p w:rsidR="005C4D19" w:rsidRDefault="005C4D19">
      <w:pPr>
        <w:tabs>
          <w:tab w:val="left" w:pos="0"/>
        </w:tabs>
        <w:spacing w:line="480" w:lineRule="auto"/>
        <w:ind w:firstLine="851"/>
        <w:rPr>
          <w:sz w:val="22"/>
          <w:szCs w:val="22"/>
        </w:rPr>
      </w:pPr>
    </w:p>
    <w:p w:rsidR="005C4D19" w:rsidRDefault="005C4D19">
      <w:pPr>
        <w:tabs>
          <w:tab w:val="left" w:pos="0"/>
        </w:tabs>
        <w:spacing w:line="480" w:lineRule="auto"/>
        <w:ind w:firstLine="851"/>
        <w:rPr>
          <w:sz w:val="22"/>
          <w:szCs w:val="22"/>
        </w:rPr>
      </w:pPr>
    </w:p>
    <w:p w:rsidR="005A314F" w:rsidRDefault="005A314F" w:rsidP="007B6E0D">
      <w:pPr>
        <w:spacing w:line="240" w:lineRule="auto"/>
        <w:ind w:firstLine="709"/>
        <w:jc w:val="right"/>
        <w:rPr>
          <w:szCs w:val="28"/>
        </w:rPr>
      </w:pPr>
    </w:p>
    <w:p w:rsidR="005A314F" w:rsidRDefault="00FB031F" w:rsidP="00745613">
      <w:pPr>
        <w:spacing w:line="280" w:lineRule="exact"/>
        <w:ind w:firstLine="709"/>
        <w:jc w:val="right"/>
        <w:rPr>
          <w:szCs w:val="28"/>
        </w:rPr>
      </w:pPr>
      <w:r w:rsidRPr="0031745E">
        <w:rPr>
          <w:szCs w:val="28"/>
        </w:rPr>
        <w:t>Приложение</w:t>
      </w:r>
      <w:r w:rsidR="005A314F">
        <w:rPr>
          <w:szCs w:val="28"/>
        </w:rPr>
        <w:t xml:space="preserve"> </w:t>
      </w:r>
      <w:r w:rsidRPr="0031745E">
        <w:rPr>
          <w:szCs w:val="28"/>
        </w:rPr>
        <w:t>к приказу</w:t>
      </w:r>
      <w:r w:rsidR="005A314F">
        <w:rPr>
          <w:szCs w:val="28"/>
        </w:rPr>
        <w:t xml:space="preserve"> </w:t>
      </w:r>
    </w:p>
    <w:p w:rsidR="005A314F" w:rsidRDefault="005A314F" w:rsidP="00745613">
      <w:pPr>
        <w:spacing w:line="280" w:lineRule="exact"/>
        <w:ind w:firstLine="709"/>
        <w:jc w:val="right"/>
        <w:rPr>
          <w:szCs w:val="28"/>
        </w:rPr>
      </w:pPr>
      <w:r>
        <w:rPr>
          <w:szCs w:val="28"/>
        </w:rPr>
        <w:t xml:space="preserve">государственного бюджетного учреждения </w:t>
      </w:r>
    </w:p>
    <w:p w:rsidR="00FB031F" w:rsidRPr="0031745E" w:rsidRDefault="00FB031F" w:rsidP="00745613">
      <w:pPr>
        <w:spacing w:line="280" w:lineRule="exact"/>
        <w:ind w:firstLine="709"/>
        <w:jc w:val="right"/>
        <w:rPr>
          <w:szCs w:val="28"/>
        </w:rPr>
      </w:pPr>
      <w:r w:rsidRPr="0031745E">
        <w:rPr>
          <w:szCs w:val="28"/>
        </w:rPr>
        <w:t xml:space="preserve">«Арктический научно-исследовательский центр </w:t>
      </w:r>
    </w:p>
    <w:p w:rsidR="00FB031F" w:rsidRPr="0031745E" w:rsidRDefault="00FB031F" w:rsidP="00745613">
      <w:pPr>
        <w:spacing w:line="280" w:lineRule="exact"/>
        <w:ind w:firstLine="709"/>
        <w:jc w:val="right"/>
        <w:rPr>
          <w:szCs w:val="28"/>
        </w:rPr>
      </w:pPr>
      <w:r w:rsidRPr="0031745E">
        <w:rPr>
          <w:szCs w:val="28"/>
        </w:rPr>
        <w:t>Академии наук Республики Саха (Якутия)»</w:t>
      </w:r>
    </w:p>
    <w:p w:rsidR="00FB031F" w:rsidRPr="0031745E" w:rsidRDefault="00FB031F" w:rsidP="00745613">
      <w:pPr>
        <w:spacing w:line="280" w:lineRule="exact"/>
        <w:ind w:firstLine="709"/>
        <w:jc w:val="right"/>
        <w:rPr>
          <w:szCs w:val="28"/>
        </w:rPr>
      </w:pPr>
      <w:r w:rsidRPr="0031745E">
        <w:rPr>
          <w:szCs w:val="28"/>
        </w:rPr>
        <w:t>от «__</w:t>
      </w:r>
      <w:r w:rsidR="007B6E0D" w:rsidRPr="0031745E">
        <w:rPr>
          <w:szCs w:val="28"/>
        </w:rPr>
        <w:t>_</w:t>
      </w:r>
      <w:r w:rsidRPr="0031745E">
        <w:rPr>
          <w:szCs w:val="28"/>
        </w:rPr>
        <w:t>»</w:t>
      </w:r>
      <w:r w:rsidR="007B6E0D" w:rsidRPr="0031745E">
        <w:rPr>
          <w:szCs w:val="28"/>
        </w:rPr>
        <w:t xml:space="preserve"> </w:t>
      </w:r>
      <w:r w:rsidRPr="0031745E">
        <w:rPr>
          <w:szCs w:val="28"/>
        </w:rPr>
        <w:t>__________2018г. №_____________</w:t>
      </w:r>
    </w:p>
    <w:p w:rsidR="0031745E" w:rsidRDefault="0031745E" w:rsidP="001D43D6">
      <w:pPr>
        <w:spacing w:line="240" w:lineRule="auto"/>
        <w:ind w:firstLine="709"/>
        <w:jc w:val="right"/>
        <w:rPr>
          <w:b/>
          <w:szCs w:val="28"/>
        </w:rPr>
      </w:pPr>
    </w:p>
    <w:p w:rsidR="0031745E" w:rsidRPr="0031745E" w:rsidRDefault="0031745E" w:rsidP="001D43D6">
      <w:pPr>
        <w:spacing w:line="240" w:lineRule="auto"/>
        <w:ind w:firstLine="709"/>
        <w:jc w:val="right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93"/>
      </w:tblGrid>
      <w:tr w:rsidR="0031745E" w:rsidRPr="0031745E" w:rsidTr="0031745E">
        <w:tc>
          <w:tcPr>
            <w:tcW w:w="4998" w:type="dxa"/>
            <w:shd w:val="clear" w:color="auto" w:fill="auto"/>
          </w:tcPr>
          <w:p w:rsidR="0031745E" w:rsidRPr="0031745E" w:rsidRDefault="0031745E" w:rsidP="001D43D6">
            <w:pPr>
              <w:spacing w:line="240" w:lineRule="auto"/>
              <w:rPr>
                <w:b/>
                <w:szCs w:val="28"/>
              </w:rPr>
            </w:pPr>
            <w:r w:rsidRPr="0031745E">
              <w:rPr>
                <w:b/>
                <w:szCs w:val="28"/>
              </w:rPr>
              <w:t>Согласовано</w:t>
            </w:r>
          </w:p>
          <w:p w:rsidR="005A314F" w:rsidRDefault="0031745E" w:rsidP="001D43D6">
            <w:pPr>
              <w:spacing w:line="240" w:lineRule="auto"/>
              <w:rPr>
                <w:szCs w:val="28"/>
              </w:rPr>
            </w:pPr>
            <w:r w:rsidRPr="0031745E">
              <w:rPr>
                <w:szCs w:val="28"/>
              </w:rPr>
              <w:t xml:space="preserve">Президент </w:t>
            </w:r>
          </w:p>
          <w:p w:rsidR="005A314F" w:rsidRDefault="005A314F" w:rsidP="001D43D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государственного</w:t>
            </w:r>
          </w:p>
          <w:p w:rsidR="005A314F" w:rsidRDefault="005A314F" w:rsidP="001D43D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бюджетного учреждения </w:t>
            </w:r>
          </w:p>
          <w:p w:rsidR="005A314F" w:rsidRDefault="0031745E" w:rsidP="001D43D6">
            <w:pPr>
              <w:spacing w:line="240" w:lineRule="auto"/>
              <w:rPr>
                <w:szCs w:val="28"/>
              </w:rPr>
            </w:pPr>
            <w:r w:rsidRPr="0031745E">
              <w:rPr>
                <w:szCs w:val="28"/>
              </w:rPr>
              <w:t>«Академия наук</w:t>
            </w:r>
            <w:r w:rsidR="005A314F">
              <w:rPr>
                <w:szCs w:val="28"/>
              </w:rPr>
              <w:t xml:space="preserve"> </w:t>
            </w:r>
            <w:r w:rsidRPr="0031745E">
              <w:rPr>
                <w:szCs w:val="28"/>
              </w:rPr>
              <w:t xml:space="preserve">Республики </w:t>
            </w:r>
          </w:p>
          <w:p w:rsidR="0031745E" w:rsidRPr="0031745E" w:rsidRDefault="0031745E" w:rsidP="001D43D6">
            <w:pPr>
              <w:spacing w:line="240" w:lineRule="auto"/>
              <w:rPr>
                <w:szCs w:val="28"/>
              </w:rPr>
            </w:pPr>
            <w:r w:rsidRPr="0031745E">
              <w:rPr>
                <w:szCs w:val="28"/>
              </w:rPr>
              <w:t>Саха (Якутия)»</w:t>
            </w:r>
          </w:p>
          <w:p w:rsidR="0031745E" w:rsidRPr="0031745E" w:rsidRDefault="0031745E" w:rsidP="001D43D6">
            <w:pPr>
              <w:spacing w:line="240" w:lineRule="auto"/>
              <w:rPr>
                <w:szCs w:val="28"/>
              </w:rPr>
            </w:pPr>
          </w:p>
          <w:p w:rsidR="0031745E" w:rsidRPr="0031745E" w:rsidRDefault="0031745E" w:rsidP="001D43D6">
            <w:pPr>
              <w:spacing w:line="240" w:lineRule="auto"/>
              <w:rPr>
                <w:szCs w:val="28"/>
              </w:rPr>
            </w:pPr>
          </w:p>
          <w:p w:rsidR="0031745E" w:rsidRPr="0031745E" w:rsidRDefault="0031745E" w:rsidP="001D43D6">
            <w:pPr>
              <w:spacing w:line="240" w:lineRule="auto"/>
              <w:rPr>
                <w:szCs w:val="28"/>
              </w:rPr>
            </w:pPr>
            <w:r w:rsidRPr="0031745E">
              <w:rPr>
                <w:szCs w:val="28"/>
              </w:rPr>
              <w:t xml:space="preserve">_______________ </w:t>
            </w:r>
            <w:proofErr w:type="spellStart"/>
            <w:r w:rsidRPr="0031745E">
              <w:rPr>
                <w:szCs w:val="28"/>
              </w:rPr>
              <w:t>И.И</w:t>
            </w:r>
            <w:proofErr w:type="spellEnd"/>
            <w:r w:rsidRPr="0031745E">
              <w:rPr>
                <w:szCs w:val="28"/>
              </w:rPr>
              <w:t>. Колодезников</w:t>
            </w:r>
          </w:p>
          <w:p w:rsidR="0031745E" w:rsidRPr="0031745E" w:rsidRDefault="0031745E" w:rsidP="001D43D6">
            <w:pPr>
              <w:spacing w:line="240" w:lineRule="auto"/>
              <w:rPr>
                <w:szCs w:val="28"/>
              </w:rPr>
            </w:pPr>
          </w:p>
          <w:p w:rsidR="0031745E" w:rsidRPr="0031745E" w:rsidRDefault="0031745E" w:rsidP="001D43D6">
            <w:pPr>
              <w:spacing w:line="240" w:lineRule="auto"/>
              <w:rPr>
                <w:b/>
                <w:szCs w:val="28"/>
              </w:rPr>
            </w:pPr>
            <w:r w:rsidRPr="0031745E">
              <w:rPr>
                <w:szCs w:val="28"/>
              </w:rPr>
              <w:t>«__</w:t>
            </w:r>
            <w:proofErr w:type="gramStart"/>
            <w:r w:rsidRPr="0031745E">
              <w:rPr>
                <w:szCs w:val="28"/>
              </w:rPr>
              <w:t>_»_</w:t>
            </w:r>
            <w:proofErr w:type="gramEnd"/>
            <w:r w:rsidRPr="0031745E">
              <w:rPr>
                <w:szCs w:val="28"/>
              </w:rPr>
              <w:t>__________2018 г.</w:t>
            </w:r>
          </w:p>
        </w:tc>
        <w:tc>
          <w:tcPr>
            <w:tcW w:w="4999" w:type="dxa"/>
            <w:shd w:val="clear" w:color="auto" w:fill="auto"/>
          </w:tcPr>
          <w:p w:rsidR="0031745E" w:rsidRPr="0031745E" w:rsidRDefault="0031745E" w:rsidP="001D43D6">
            <w:pPr>
              <w:spacing w:line="240" w:lineRule="auto"/>
              <w:jc w:val="right"/>
              <w:rPr>
                <w:b/>
                <w:szCs w:val="28"/>
              </w:rPr>
            </w:pPr>
            <w:r w:rsidRPr="0031745E">
              <w:rPr>
                <w:b/>
                <w:szCs w:val="28"/>
              </w:rPr>
              <w:t>Утверждаю</w:t>
            </w:r>
          </w:p>
          <w:p w:rsidR="005A314F" w:rsidRDefault="0031745E" w:rsidP="001D43D6">
            <w:pPr>
              <w:spacing w:line="240" w:lineRule="auto"/>
              <w:jc w:val="right"/>
              <w:rPr>
                <w:szCs w:val="28"/>
              </w:rPr>
            </w:pPr>
            <w:r w:rsidRPr="0031745E">
              <w:rPr>
                <w:szCs w:val="28"/>
              </w:rPr>
              <w:t xml:space="preserve">Директор </w:t>
            </w:r>
          </w:p>
          <w:p w:rsidR="0031745E" w:rsidRPr="0031745E" w:rsidRDefault="005A314F" w:rsidP="001D43D6">
            <w:pPr>
              <w:spacing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государственного бюджетного учреждения </w:t>
            </w:r>
            <w:r w:rsidR="0031745E" w:rsidRPr="0031745E">
              <w:rPr>
                <w:szCs w:val="28"/>
              </w:rPr>
              <w:t xml:space="preserve">«Арктический </w:t>
            </w:r>
          </w:p>
          <w:p w:rsidR="0031745E" w:rsidRPr="0031745E" w:rsidRDefault="0031745E" w:rsidP="001D43D6">
            <w:pPr>
              <w:spacing w:line="240" w:lineRule="auto"/>
              <w:jc w:val="right"/>
              <w:rPr>
                <w:szCs w:val="28"/>
              </w:rPr>
            </w:pPr>
            <w:r w:rsidRPr="0031745E">
              <w:rPr>
                <w:szCs w:val="28"/>
              </w:rPr>
              <w:t xml:space="preserve">научно-исследовательский центр </w:t>
            </w:r>
          </w:p>
          <w:p w:rsidR="005A314F" w:rsidRDefault="0031745E" w:rsidP="001D43D6">
            <w:pPr>
              <w:spacing w:line="240" w:lineRule="auto"/>
              <w:jc w:val="right"/>
              <w:rPr>
                <w:szCs w:val="28"/>
              </w:rPr>
            </w:pPr>
            <w:r w:rsidRPr="0031745E">
              <w:rPr>
                <w:szCs w:val="28"/>
              </w:rPr>
              <w:t xml:space="preserve">Академии наук Республики </w:t>
            </w:r>
          </w:p>
          <w:p w:rsidR="0031745E" w:rsidRPr="0031745E" w:rsidRDefault="0031745E" w:rsidP="001D43D6">
            <w:pPr>
              <w:spacing w:line="240" w:lineRule="auto"/>
              <w:jc w:val="right"/>
              <w:rPr>
                <w:szCs w:val="28"/>
              </w:rPr>
            </w:pPr>
            <w:r w:rsidRPr="0031745E">
              <w:rPr>
                <w:szCs w:val="28"/>
              </w:rPr>
              <w:t>Саха (Якутия)»</w:t>
            </w:r>
          </w:p>
          <w:p w:rsidR="0031745E" w:rsidRPr="0031745E" w:rsidRDefault="0031745E" w:rsidP="001D43D6">
            <w:pPr>
              <w:spacing w:line="240" w:lineRule="auto"/>
              <w:jc w:val="right"/>
              <w:rPr>
                <w:szCs w:val="28"/>
              </w:rPr>
            </w:pPr>
          </w:p>
          <w:p w:rsidR="0031745E" w:rsidRPr="0031745E" w:rsidRDefault="0031745E" w:rsidP="001D43D6">
            <w:pPr>
              <w:spacing w:line="240" w:lineRule="auto"/>
              <w:jc w:val="right"/>
              <w:rPr>
                <w:szCs w:val="28"/>
              </w:rPr>
            </w:pPr>
            <w:r w:rsidRPr="0031745E">
              <w:rPr>
                <w:szCs w:val="28"/>
              </w:rPr>
              <w:t>________________Ю.А. Шипицын</w:t>
            </w:r>
          </w:p>
          <w:p w:rsidR="0031745E" w:rsidRPr="0031745E" w:rsidRDefault="0031745E" w:rsidP="001D43D6">
            <w:pPr>
              <w:spacing w:line="240" w:lineRule="auto"/>
              <w:jc w:val="right"/>
              <w:rPr>
                <w:szCs w:val="28"/>
              </w:rPr>
            </w:pPr>
          </w:p>
          <w:p w:rsidR="0031745E" w:rsidRPr="0031745E" w:rsidRDefault="0031745E" w:rsidP="00745613">
            <w:pPr>
              <w:spacing w:line="240" w:lineRule="auto"/>
              <w:jc w:val="right"/>
              <w:rPr>
                <w:b/>
                <w:szCs w:val="28"/>
              </w:rPr>
            </w:pPr>
            <w:r w:rsidRPr="0031745E">
              <w:rPr>
                <w:szCs w:val="28"/>
              </w:rPr>
              <w:t>«__</w:t>
            </w:r>
            <w:proofErr w:type="gramStart"/>
            <w:r w:rsidRPr="0031745E">
              <w:rPr>
                <w:szCs w:val="28"/>
              </w:rPr>
              <w:t>_»_</w:t>
            </w:r>
            <w:proofErr w:type="gramEnd"/>
            <w:r w:rsidRPr="0031745E">
              <w:rPr>
                <w:szCs w:val="28"/>
              </w:rPr>
              <w:t>__________2018 г.</w:t>
            </w:r>
          </w:p>
        </w:tc>
      </w:tr>
    </w:tbl>
    <w:p w:rsidR="0031745E" w:rsidRDefault="0031745E" w:rsidP="001D43D6">
      <w:pPr>
        <w:spacing w:line="240" w:lineRule="auto"/>
        <w:ind w:firstLine="709"/>
        <w:jc w:val="right"/>
        <w:rPr>
          <w:b/>
          <w:szCs w:val="28"/>
        </w:rPr>
      </w:pPr>
    </w:p>
    <w:p w:rsidR="00F42987" w:rsidRDefault="00F42987" w:rsidP="001D43D6">
      <w:pPr>
        <w:pStyle w:val="a7"/>
        <w:spacing w:before="0" w:beforeAutospacing="0" w:after="0" w:afterAutospacing="0"/>
        <w:jc w:val="center"/>
        <w:outlineLvl w:val="0"/>
        <w:rPr>
          <w:b/>
          <w:color w:val="auto"/>
          <w:sz w:val="28"/>
          <w:szCs w:val="28"/>
        </w:rPr>
      </w:pPr>
    </w:p>
    <w:p w:rsidR="00745613" w:rsidRDefault="00745613" w:rsidP="001D43D6">
      <w:pPr>
        <w:pStyle w:val="a7"/>
        <w:spacing w:before="0" w:beforeAutospacing="0" w:after="0" w:afterAutospacing="0"/>
        <w:jc w:val="center"/>
        <w:outlineLvl w:val="0"/>
        <w:rPr>
          <w:b/>
          <w:color w:val="auto"/>
          <w:sz w:val="28"/>
          <w:szCs w:val="28"/>
        </w:rPr>
      </w:pPr>
    </w:p>
    <w:p w:rsidR="00FB031F" w:rsidRDefault="00FB031F" w:rsidP="001D43D6">
      <w:pPr>
        <w:pStyle w:val="a7"/>
        <w:spacing w:before="0" w:beforeAutospacing="0" w:after="0" w:afterAutospacing="0"/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ПОЛОЖЕНИЕ </w:t>
      </w:r>
    </w:p>
    <w:p w:rsidR="00FB031F" w:rsidRDefault="00FB031F" w:rsidP="001D43D6">
      <w:pPr>
        <w:pStyle w:val="a7"/>
        <w:spacing w:before="0" w:beforeAutospacing="0" w:after="0" w:afterAutospacing="0"/>
        <w:jc w:val="center"/>
        <w:outlineLvl w:val="0"/>
        <w:rPr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</w:rPr>
        <w:t xml:space="preserve">об Ученом совете </w:t>
      </w:r>
      <w:r>
        <w:rPr>
          <w:b/>
          <w:color w:val="auto"/>
          <w:sz w:val="28"/>
          <w:szCs w:val="28"/>
          <w:lang w:eastAsia="ru-RU"/>
        </w:rPr>
        <w:t xml:space="preserve">государственного бюджетного учреждения </w:t>
      </w:r>
    </w:p>
    <w:p w:rsidR="00FB031F" w:rsidRDefault="00FB031F" w:rsidP="001D43D6">
      <w:pPr>
        <w:widowControl w:val="0"/>
        <w:shd w:val="clear" w:color="000000" w:fill="FFFFFF"/>
        <w:tabs>
          <w:tab w:val="left" w:pos="149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«Арктический научно-исследовательский центр </w:t>
      </w:r>
    </w:p>
    <w:p w:rsidR="00FB031F" w:rsidRDefault="00FB031F" w:rsidP="001D43D6">
      <w:pPr>
        <w:widowControl w:val="0"/>
        <w:shd w:val="clear" w:color="000000" w:fill="FFFFFF"/>
        <w:tabs>
          <w:tab w:val="left" w:pos="149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Академии наук Республики Саха (Якутия)»</w:t>
      </w:r>
    </w:p>
    <w:p w:rsidR="00FB031F" w:rsidRDefault="00FB031F" w:rsidP="001D43D6">
      <w:pPr>
        <w:widowControl w:val="0"/>
        <w:shd w:val="clear" w:color="000000" w:fill="FFFFFF"/>
        <w:tabs>
          <w:tab w:val="left" w:pos="1498"/>
        </w:tabs>
        <w:spacing w:line="240" w:lineRule="auto"/>
        <w:jc w:val="center"/>
        <w:rPr>
          <w:b/>
          <w:szCs w:val="28"/>
          <w:lang w:eastAsia="x-none"/>
        </w:rPr>
      </w:pPr>
    </w:p>
    <w:p w:rsidR="00FB031F" w:rsidRDefault="00FB031F" w:rsidP="001D43D6">
      <w:pPr>
        <w:widowControl w:val="0"/>
        <w:shd w:val="clear" w:color="000000" w:fill="FFFFFF"/>
        <w:tabs>
          <w:tab w:val="left" w:pos="1498"/>
        </w:tabs>
        <w:spacing w:line="240" w:lineRule="auto"/>
        <w:jc w:val="center"/>
        <w:rPr>
          <w:b/>
          <w:szCs w:val="28"/>
          <w:lang w:eastAsia="x-none"/>
        </w:rPr>
      </w:pPr>
      <w:r>
        <w:rPr>
          <w:b/>
          <w:szCs w:val="28"/>
          <w:lang w:eastAsia="x-none"/>
        </w:rPr>
        <w:t>1. Общие положения</w:t>
      </w:r>
    </w:p>
    <w:p w:rsidR="00FB031F" w:rsidRDefault="00FB031F" w:rsidP="001D43D6">
      <w:pPr>
        <w:widowControl w:val="0"/>
        <w:shd w:val="clear" w:color="000000" w:fill="FFFFFF"/>
        <w:tabs>
          <w:tab w:val="left" w:pos="1498"/>
        </w:tabs>
        <w:spacing w:line="240" w:lineRule="auto"/>
        <w:ind w:left="778"/>
        <w:jc w:val="center"/>
        <w:rPr>
          <w:szCs w:val="28"/>
          <w:lang w:eastAsia="x-none"/>
        </w:rPr>
      </w:pPr>
    </w:p>
    <w:p w:rsidR="00FB031F" w:rsidRDefault="00FB031F" w:rsidP="001D43D6">
      <w:pPr>
        <w:widowControl w:val="0"/>
        <w:spacing w:line="240" w:lineRule="auto"/>
        <w:ind w:firstLine="708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1.1. Положение об Ученом совете государственного бюджетного учреждения </w:t>
      </w:r>
      <w:r>
        <w:rPr>
          <w:szCs w:val="28"/>
        </w:rPr>
        <w:t>«Арктический научно-исследовательский центр Академии наук Республики Саха (Якутия)»</w:t>
      </w:r>
      <w:r>
        <w:rPr>
          <w:szCs w:val="28"/>
          <w:lang w:eastAsia="x-none"/>
        </w:rPr>
        <w:t xml:space="preserve"> (далее – Положение) разработано в соответствии с законодательством Российской Федерации и Республики Саха (Якутия), уставом государственного бюджетного учреждения </w:t>
      </w:r>
      <w:r>
        <w:rPr>
          <w:szCs w:val="28"/>
        </w:rPr>
        <w:t>«Арктический научно-исследовательский центр Академии наук Республики Саха (Якутия)»</w:t>
      </w:r>
      <w:r>
        <w:rPr>
          <w:szCs w:val="28"/>
          <w:lang w:eastAsia="x-none"/>
        </w:rPr>
        <w:t xml:space="preserve"> (далее </w:t>
      </w:r>
      <w:r w:rsidR="0031745E">
        <w:rPr>
          <w:szCs w:val="28"/>
          <w:lang w:eastAsia="x-none"/>
        </w:rPr>
        <w:t>–</w:t>
      </w:r>
      <w:r>
        <w:rPr>
          <w:szCs w:val="28"/>
          <w:lang w:eastAsia="x-none"/>
        </w:rPr>
        <w:t xml:space="preserve"> </w:t>
      </w:r>
      <w:r w:rsidR="0031745E">
        <w:rPr>
          <w:szCs w:val="28"/>
          <w:lang w:eastAsia="x-none"/>
        </w:rPr>
        <w:t xml:space="preserve">ГБУ </w:t>
      </w:r>
      <w:proofErr w:type="spellStart"/>
      <w:r>
        <w:rPr>
          <w:szCs w:val="28"/>
          <w:lang w:eastAsia="x-none"/>
        </w:rPr>
        <w:t>АНИЦ</w:t>
      </w:r>
      <w:proofErr w:type="spellEnd"/>
      <w:r w:rsidR="0031745E">
        <w:rPr>
          <w:szCs w:val="28"/>
          <w:lang w:eastAsia="x-none"/>
        </w:rPr>
        <w:t xml:space="preserve"> АН РС(Я)</w:t>
      </w:r>
      <w:r>
        <w:rPr>
          <w:szCs w:val="28"/>
          <w:lang w:eastAsia="x-none"/>
        </w:rPr>
        <w:t xml:space="preserve">), и определяет порядок формирования, сроки и полномочия Ученого совета </w:t>
      </w:r>
      <w:r w:rsidR="0031745E">
        <w:rPr>
          <w:szCs w:val="28"/>
          <w:lang w:eastAsia="x-none"/>
        </w:rPr>
        <w:t xml:space="preserve">ГБУ </w:t>
      </w:r>
      <w:proofErr w:type="spellStart"/>
      <w:r w:rsidR="0031745E">
        <w:rPr>
          <w:szCs w:val="28"/>
          <w:lang w:eastAsia="x-none"/>
        </w:rPr>
        <w:t>АНИЦ</w:t>
      </w:r>
      <w:proofErr w:type="spellEnd"/>
      <w:r w:rsidR="0031745E">
        <w:rPr>
          <w:szCs w:val="28"/>
          <w:lang w:eastAsia="x-none"/>
        </w:rPr>
        <w:t xml:space="preserve"> АН РС(Я)</w:t>
      </w:r>
      <w:r>
        <w:rPr>
          <w:szCs w:val="28"/>
          <w:lang w:eastAsia="x-none"/>
        </w:rPr>
        <w:t xml:space="preserve"> (далее - Ученый совет), порядок работы Ученого совета, а также полномочия</w:t>
      </w:r>
      <w:r w:rsidR="0031745E">
        <w:rPr>
          <w:szCs w:val="28"/>
          <w:lang w:eastAsia="x-none"/>
        </w:rPr>
        <w:t xml:space="preserve"> и функции</w:t>
      </w:r>
      <w:r>
        <w:rPr>
          <w:szCs w:val="28"/>
          <w:lang w:eastAsia="x-none"/>
        </w:rPr>
        <w:t xml:space="preserve"> ученого секретаря. </w:t>
      </w:r>
    </w:p>
    <w:p w:rsidR="005A314F" w:rsidRPr="005A314F" w:rsidRDefault="00FB031F" w:rsidP="001D43D6">
      <w:pPr>
        <w:widowControl w:val="0"/>
        <w:shd w:val="clear" w:color="000000" w:fill="FFFFFF"/>
        <w:tabs>
          <w:tab w:val="left" w:pos="1157"/>
        </w:tabs>
        <w:spacing w:line="240" w:lineRule="auto"/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1.2. Ученый совет является коллегиальным исполнительным органом </w:t>
      </w:r>
      <w:r w:rsidR="0031745E">
        <w:rPr>
          <w:szCs w:val="28"/>
          <w:lang w:eastAsia="x-none"/>
        </w:rPr>
        <w:t xml:space="preserve">ГБУ </w:t>
      </w:r>
      <w:proofErr w:type="spellStart"/>
      <w:r w:rsidR="0031745E" w:rsidRPr="005A314F">
        <w:rPr>
          <w:szCs w:val="28"/>
          <w:lang w:eastAsia="x-none"/>
        </w:rPr>
        <w:t>АНИЦ</w:t>
      </w:r>
      <w:proofErr w:type="spellEnd"/>
      <w:r w:rsidR="0031745E" w:rsidRPr="005A314F">
        <w:rPr>
          <w:szCs w:val="28"/>
          <w:lang w:eastAsia="x-none"/>
        </w:rPr>
        <w:t xml:space="preserve"> АН РС(Я)</w:t>
      </w:r>
      <w:r w:rsidRPr="005A314F">
        <w:rPr>
          <w:szCs w:val="28"/>
          <w:lang w:eastAsia="x-none"/>
        </w:rPr>
        <w:t xml:space="preserve">, обеспечивающим принцип самоуправления по вопросам научной, образовательной и инновационной деятельности. </w:t>
      </w:r>
    </w:p>
    <w:p w:rsidR="005A314F" w:rsidRDefault="005A314F" w:rsidP="001D43D6">
      <w:pPr>
        <w:widowControl w:val="0"/>
        <w:shd w:val="clear" w:color="000000" w:fill="FFFFFF"/>
        <w:tabs>
          <w:tab w:val="left" w:pos="1157"/>
        </w:tabs>
        <w:spacing w:line="240" w:lineRule="auto"/>
        <w:ind w:firstLine="709"/>
        <w:jc w:val="both"/>
        <w:rPr>
          <w:szCs w:val="28"/>
          <w:lang w:eastAsia="x-none"/>
        </w:rPr>
      </w:pPr>
    </w:p>
    <w:p w:rsidR="005C4D19" w:rsidRPr="005A314F" w:rsidRDefault="005C4D19" w:rsidP="001D43D6">
      <w:pPr>
        <w:widowControl w:val="0"/>
        <w:shd w:val="clear" w:color="000000" w:fill="FFFFFF"/>
        <w:tabs>
          <w:tab w:val="left" w:pos="1157"/>
        </w:tabs>
        <w:spacing w:line="240" w:lineRule="auto"/>
        <w:ind w:firstLine="709"/>
        <w:jc w:val="both"/>
        <w:rPr>
          <w:szCs w:val="28"/>
          <w:lang w:eastAsia="x-none"/>
        </w:rPr>
      </w:pPr>
    </w:p>
    <w:p w:rsidR="00FB031F" w:rsidRPr="005A314F" w:rsidRDefault="00FB031F" w:rsidP="001D43D6">
      <w:pPr>
        <w:widowControl w:val="0"/>
        <w:shd w:val="clear" w:color="000000" w:fill="FFFFFF"/>
        <w:tabs>
          <w:tab w:val="left" w:pos="1618"/>
        </w:tabs>
        <w:spacing w:line="240" w:lineRule="auto"/>
        <w:jc w:val="center"/>
        <w:rPr>
          <w:b/>
          <w:szCs w:val="28"/>
          <w:lang w:eastAsia="x-none"/>
        </w:rPr>
      </w:pPr>
      <w:r w:rsidRPr="005A314F">
        <w:rPr>
          <w:b/>
          <w:szCs w:val="28"/>
          <w:lang w:eastAsia="x-none"/>
        </w:rPr>
        <w:lastRenderedPageBreak/>
        <w:t xml:space="preserve">2. </w:t>
      </w:r>
      <w:r w:rsidR="0031745E" w:rsidRPr="005A314F">
        <w:rPr>
          <w:b/>
          <w:szCs w:val="28"/>
          <w:lang w:eastAsia="x-none"/>
        </w:rPr>
        <w:t xml:space="preserve">Состав </w:t>
      </w:r>
      <w:r w:rsidRPr="005A314F">
        <w:rPr>
          <w:b/>
          <w:szCs w:val="28"/>
          <w:lang w:eastAsia="x-none"/>
        </w:rPr>
        <w:t>Ученого совета</w:t>
      </w:r>
      <w:r w:rsidR="0031745E" w:rsidRPr="005A314F">
        <w:rPr>
          <w:b/>
          <w:szCs w:val="28"/>
          <w:lang w:eastAsia="x-none"/>
        </w:rPr>
        <w:t xml:space="preserve"> и порядок его формирования</w:t>
      </w:r>
    </w:p>
    <w:p w:rsidR="00FB031F" w:rsidRPr="005A314F" w:rsidRDefault="00FB031F" w:rsidP="001D43D6">
      <w:pPr>
        <w:widowControl w:val="0"/>
        <w:shd w:val="clear" w:color="000000" w:fill="FFFFFF"/>
        <w:tabs>
          <w:tab w:val="left" w:pos="1618"/>
        </w:tabs>
        <w:spacing w:line="240" w:lineRule="auto"/>
        <w:jc w:val="center"/>
        <w:rPr>
          <w:b/>
          <w:szCs w:val="28"/>
          <w:lang w:eastAsia="x-none"/>
        </w:rPr>
      </w:pPr>
    </w:p>
    <w:p w:rsidR="00FB031F" w:rsidRDefault="00FB031F" w:rsidP="001D43D6">
      <w:pPr>
        <w:widowControl w:val="0"/>
        <w:shd w:val="clear" w:color="000000" w:fill="FFFFFF"/>
        <w:tabs>
          <w:tab w:val="left" w:pos="1618"/>
        </w:tabs>
        <w:spacing w:line="240" w:lineRule="auto"/>
        <w:ind w:firstLine="737"/>
        <w:jc w:val="both"/>
        <w:rPr>
          <w:szCs w:val="28"/>
          <w:lang w:eastAsia="x-none"/>
        </w:rPr>
      </w:pPr>
      <w:r w:rsidRPr="005A314F">
        <w:rPr>
          <w:szCs w:val="28"/>
          <w:lang w:eastAsia="x-none"/>
        </w:rPr>
        <w:t>2.1. В состав Ученого совета входят по должности: директор</w:t>
      </w:r>
      <w:r w:rsidR="009A558A" w:rsidRPr="005A314F">
        <w:rPr>
          <w:szCs w:val="28"/>
          <w:lang w:eastAsia="x-none"/>
        </w:rPr>
        <w:t xml:space="preserve"> ГБУ </w:t>
      </w:r>
      <w:proofErr w:type="spellStart"/>
      <w:r w:rsidR="009A558A" w:rsidRPr="005A314F">
        <w:rPr>
          <w:szCs w:val="28"/>
          <w:lang w:eastAsia="x-none"/>
        </w:rPr>
        <w:t>АНИЦ</w:t>
      </w:r>
      <w:proofErr w:type="spellEnd"/>
      <w:r w:rsidR="009A558A" w:rsidRPr="005A314F">
        <w:rPr>
          <w:szCs w:val="28"/>
          <w:lang w:eastAsia="x-none"/>
        </w:rPr>
        <w:t xml:space="preserve"> АН РС(Я) </w:t>
      </w:r>
      <w:r w:rsidRPr="005A314F">
        <w:rPr>
          <w:szCs w:val="28"/>
          <w:lang w:eastAsia="x-none"/>
        </w:rPr>
        <w:t>и его заместители, ученый секретарь</w:t>
      </w:r>
      <w:r w:rsidR="009A558A" w:rsidRPr="005A314F">
        <w:rPr>
          <w:szCs w:val="28"/>
          <w:lang w:eastAsia="x-none"/>
        </w:rPr>
        <w:t xml:space="preserve"> ГБУ </w:t>
      </w:r>
      <w:proofErr w:type="spellStart"/>
      <w:r w:rsidR="009A558A" w:rsidRPr="005A314F">
        <w:rPr>
          <w:szCs w:val="28"/>
          <w:lang w:eastAsia="x-none"/>
        </w:rPr>
        <w:t>АНИЦ</w:t>
      </w:r>
      <w:proofErr w:type="spellEnd"/>
      <w:r w:rsidR="009A558A" w:rsidRPr="005A314F">
        <w:rPr>
          <w:szCs w:val="28"/>
          <w:lang w:eastAsia="x-none"/>
        </w:rPr>
        <w:t xml:space="preserve"> АН РС(Я) (далее – ученый секретарь</w:t>
      </w:r>
      <w:r w:rsidR="009A558A">
        <w:rPr>
          <w:szCs w:val="28"/>
          <w:lang w:eastAsia="x-none"/>
        </w:rPr>
        <w:t>)</w:t>
      </w:r>
      <w:r>
        <w:rPr>
          <w:szCs w:val="28"/>
          <w:lang w:eastAsia="x-none"/>
        </w:rPr>
        <w:t>, руководители структурных подразделений</w:t>
      </w:r>
      <w:r w:rsidR="009A558A" w:rsidRPr="009A558A">
        <w:rPr>
          <w:szCs w:val="28"/>
          <w:lang w:eastAsia="x-none"/>
        </w:rPr>
        <w:t xml:space="preserve"> </w:t>
      </w:r>
      <w:r w:rsidR="009A558A" w:rsidRPr="007E4E6F">
        <w:rPr>
          <w:szCs w:val="28"/>
          <w:lang w:eastAsia="x-none"/>
        </w:rPr>
        <w:t xml:space="preserve">ГБУ </w:t>
      </w:r>
      <w:proofErr w:type="spellStart"/>
      <w:r w:rsidR="009A558A" w:rsidRPr="007E4E6F">
        <w:rPr>
          <w:szCs w:val="28"/>
          <w:lang w:eastAsia="x-none"/>
        </w:rPr>
        <w:t>АНИЦ</w:t>
      </w:r>
      <w:proofErr w:type="spellEnd"/>
      <w:r w:rsidR="009A558A" w:rsidRPr="007E4E6F">
        <w:rPr>
          <w:szCs w:val="28"/>
          <w:lang w:eastAsia="x-none"/>
        </w:rPr>
        <w:t xml:space="preserve"> АН РС(Я)</w:t>
      </w:r>
      <w:r>
        <w:rPr>
          <w:szCs w:val="28"/>
          <w:lang w:eastAsia="x-none"/>
        </w:rPr>
        <w:t xml:space="preserve">. </w:t>
      </w:r>
    </w:p>
    <w:p w:rsidR="0069388B" w:rsidRDefault="0031745E" w:rsidP="001D43D6">
      <w:pPr>
        <w:widowControl w:val="0"/>
        <w:shd w:val="clear" w:color="000000" w:fill="FFFFFF"/>
        <w:tabs>
          <w:tab w:val="left" w:pos="1618"/>
        </w:tabs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2.2. На основании выборов</w:t>
      </w:r>
      <w:r w:rsidR="007E4E6F">
        <w:rPr>
          <w:szCs w:val="28"/>
          <w:lang w:eastAsia="x-none"/>
        </w:rPr>
        <w:t xml:space="preserve"> в состав Ученого совета могут входить </w:t>
      </w:r>
      <w:r w:rsidR="009A558A">
        <w:rPr>
          <w:szCs w:val="28"/>
          <w:lang w:eastAsia="x-none"/>
        </w:rPr>
        <w:t xml:space="preserve">не более 3-х </w:t>
      </w:r>
      <w:r w:rsidR="007E4E6F">
        <w:rPr>
          <w:szCs w:val="28"/>
          <w:lang w:eastAsia="x-none"/>
        </w:rPr>
        <w:t>научны</w:t>
      </w:r>
      <w:r w:rsidR="009A558A">
        <w:rPr>
          <w:szCs w:val="28"/>
          <w:lang w:eastAsia="x-none"/>
        </w:rPr>
        <w:t>х</w:t>
      </w:r>
      <w:r w:rsidR="007E4E6F">
        <w:rPr>
          <w:szCs w:val="28"/>
          <w:lang w:eastAsia="x-none"/>
        </w:rPr>
        <w:t xml:space="preserve"> сотрудник</w:t>
      </w:r>
      <w:r w:rsidR="009A558A">
        <w:rPr>
          <w:szCs w:val="28"/>
          <w:lang w:eastAsia="x-none"/>
        </w:rPr>
        <w:t>ов</w:t>
      </w:r>
      <w:r w:rsidR="009A558A" w:rsidRPr="009A558A">
        <w:rPr>
          <w:szCs w:val="28"/>
          <w:lang w:eastAsia="x-none"/>
        </w:rPr>
        <w:t xml:space="preserve"> </w:t>
      </w:r>
      <w:r w:rsidR="009A558A" w:rsidRPr="007E4E6F">
        <w:rPr>
          <w:szCs w:val="28"/>
          <w:lang w:eastAsia="x-none"/>
        </w:rPr>
        <w:t xml:space="preserve">ГБУ </w:t>
      </w:r>
      <w:proofErr w:type="spellStart"/>
      <w:r w:rsidR="009A558A" w:rsidRPr="007E4E6F">
        <w:rPr>
          <w:szCs w:val="28"/>
          <w:lang w:eastAsia="x-none"/>
        </w:rPr>
        <w:t>АНИЦ</w:t>
      </w:r>
      <w:proofErr w:type="spellEnd"/>
      <w:r w:rsidR="009A558A" w:rsidRPr="007E4E6F">
        <w:rPr>
          <w:szCs w:val="28"/>
          <w:lang w:eastAsia="x-none"/>
        </w:rPr>
        <w:t xml:space="preserve"> АН РС(Я)</w:t>
      </w:r>
      <w:r w:rsidR="007E4E6F">
        <w:rPr>
          <w:szCs w:val="28"/>
          <w:lang w:eastAsia="x-none"/>
        </w:rPr>
        <w:t>.</w:t>
      </w:r>
      <w:r w:rsidR="0069388B">
        <w:rPr>
          <w:szCs w:val="28"/>
          <w:lang w:eastAsia="x-none"/>
        </w:rPr>
        <w:t xml:space="preserve"> Решение о сроках проведении выборов и порядок их проведения принимается Ученым советом и направляется для ознакомления коллективу до начала </w:t>
      </w:r>
      <w:r w:rsidR="00B71077">
        <w:rPr>
          <w:szCs w:val="28"/>
          <w:lang w:eastAsia="x-none"/>
        </w:rPr>
        <w:t>проведения выборов</w:t>
      </w:r>
      <w:r w:rsidR="0069388B">
        <w:rPr>
          <w:szCs w:val="28"/>
          <w:lang w:eastAsia="x-none"/>
        </w:rPr>
        <w:t xml:space="preserve">. </w:t>
      </w:r>
    </w:p>
    <w:p w:rsidR="009A558A" w:rsidRDefault="00FB031F" w:rsidP="001D43D6">
      <w:pPr>
        <w:widowControl w:val="0"/>
        <w:shd w:val="clear" w:color="000000" w:fill="FFFFFF"/>
        <w:tabs>
          <w:tab w:val="left" w:pos="1618"/>
        </w:tabs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2.</w:t>
      </w:r>
      <w:r w:rsidR="007E4E6F">
        <w:rPr>
          <w:szCs w:val="28"/>
          <w:lang w:eastAsia="x-none"/>
        </w:rPr>
        <w:t>3</w:t>
      </w:r>
      <w:r>
        <w:rPr>
          <w:szCs w:val="28"/>
          <w:lang w:eastAsia="x-none"/>
        </w:rPr>
        <w:t xml:space="preserve">. По решению Ученого совета, в его состав могут входить </w:t>
      </w:r>
      <w:r w:rsidR="009A558A">
        <w:rPr>
          <w:szCs w:val="28"/>
          <w:lang w:eastAsia="x-none"/>
        </w:rPr>
        <w:t xml:space="preserve">не более 3-х человек, не являющихся работниками </w:t>
      </w:r>
      <w:r w:rsidR="009A558A" w:rsidRPr="007E4E6F">
        <w:rPr>
          <w:szCs w:val="28"/>
          <w:lang w:eastAsia="x-none"/>
        </w:rPr>
        <w:t xml:space="preserve">ГБУ </w:t>
      </w:r>
      <w:proofErr w:type="spellStart"/>
      <w:r w:rsidR="009A558A" w:rsidRPr="007E4E6F">
        <w:rPr>
          <w:szCs w:val="28"/>
          <w:lang w:eastAsia="x-none"/>
        </w:rPr>
        <w:t>АНИЦ</w:t>
      </w:r>
      <w:proofErr w:type="spellEnd"/>
      <w:r w:rsidR="009A558A" w:rsidRPr="007E4E6F">
        <w:rPr>
          <w:szCs w:val="28"/>
          <w:lang w:eastAsia="x-none"/>
        </w:rPr>
        <w:t xml:space="preserve"> АН РС(Я)</w:t>
      </w:r>
      <w:r w:rsidR="009A558A">
        <w:rPr>
          <w:szCs w:val="28"/>
          <w:lang w:eastAsia="x-none"/>
        </w:rPr>
        <w:t>.</w:t>
      </w:r>
    </w:p>
    <w:p w:rsidR="00FB031F" w:rsidRPr="007E4E6F" w:rsidRDefault="00FB031F" w:rsidP="001D43D6">
      <w:pPr>
        <w:widowControl w:val="0"/>
        <w:spacing w:line="240" w:lineRule="auto"/>
        <w:ind w:firstLine="737"/>
        <w:jc w:val="both"/>
        <w:rPr>
          <w:color w:val="0D0D0D"/>
          <w:szCs w:val="28"/>
          <w:lang w:eastAsia="x-none" w:bidi="hi-IN"/>
        </w:rPr>
      </w:pPr>
      <w:r w:rsidRPr="007E4E6F">
        <w:rPr>
          <w:color w:val="0D0D0D"/>
          <w:szCs w:val="28"/>
          <w:lang w:eastAsia="x-none"/>
        </w:rPr>
        <w:t>2.</w:t>
      </w:r>
      <w:r w:rsidR="007E4E6F" w:rsidRPr="007E4E6F">
        <w:rPr>
          <w:color w:val="0D0D0D"/>
          <w:szCs w:val="28"/>
          <w:lang w:eastAsia="x-none"/>
        </w:rPr>
        <w:t>4</w:t>
      </w:r>
      <w:r w:rsidRPr="007E4E6F">
        <w:rPr>
          <w:color w:val="0D0D0D"/>
          <w:szCs w:val="28"/>
          <w:lang w:eastAsia="x-none"/>
        </w:rPr>
        <w:t xml:space="preserve">. </w:t>
      </w:r>
      <w:r w:rsidR="007E4E6F" w:rsidRPr="007E4E6F">
        <w:rPr>
          <w:color w:val="0D0D0D"/>
          <w:szCs w:val="28"/>
          <w:lang w:eastAsia="x-none"/>
        </w:rPr>
        <w:t>С</w:t>
      </w:r>
      <w:r w:rsidRPr="007E4E6F">
        <w:rPr>
          <w:color w:val="0D0D0D"/>
          <w:szCs w:val="28"/>
          <w:lang w:eastAsia="x-none"/>
        </w:rPr>
        <w:t xml:space="preserve">остав Ученого совета </w:t>
      </w:r>
      <w:r w:rsidR="009A558A">
        <w:rPr>
          <w:color w:val="0D0D0D"/>
          <w:szCs w:val="28"/>
          <w:lang w:eastAsia="x-none"/>
        </w:rPr>
        <w:t xml:space="preserve">и изменения </w:t>
      </w:r>
      <w:r w:rsidRPr="007E4E6F">
        <w:rPr>
          <w:color w:val="0D0D0D"/>
          <w:szCs w:val="28"/>
          <w:lang w:eastAsia="x-none"/>
        </w:rPr>
        <w:t xml:space="preserve">утверждаются приказом </w:t>
      </w:r>
      <w:r w:rsidR="007E4E6F" w:rsidRPr="007E4E6F">
        <w:rPr>
          <w:szCs w:val="28"/>
          <w:lang w:eastAsia="x-none"/>
        </w:rPr>
        <w:t xml:space="preserve">ГБУ </w:t>
      </w:r>
      <w:proofErr w:type="spellStart"/>
      <w:r w:rsidR="007E4E6F" w:rsidRPr="007E4E6F">
        <w:rPr>
          <w:szCs w:val="28"/>
          <w:lang w:eastAsia="x-none"/>
        </w:rPr>
        <w:t>АНИЦ</w:t>
      </w:r>
      <w:proofErr w:type="spellEnd"/>
      <w:r w:rsidR="007E4E6F" w:rsidRPr="007E4E6F">
        <w:rPr>
          <w:szCs w:val="28"/>
          <w:lang w:eastAsia="x-none"/>
        </w:rPr>
        <w:t xml:space="preserve"> АН РС(Я)</w:t>
      </w:r>
      <w:r w:rsidRPr="007E4E6F">
        <w:rPr>
          <w:color w:val="0D0D0D"/>
          <w:szCs w:val="28"/>
          <w:lang w:eastAsia="x-none" w:bidi="hi-IN"/>
        </w:rPr>
        <w:t>.</w:t>
      </w:r>
    </w:p>
    <w:p w:rsidR="00FB031F" w:rsidRPr="007E4E6F" w:rsidRDefault="00FB031F" w:rsidP="001D43D6">
      <w:pPr>
        <w:pStyle w:val="10"/>
        <w:ind w:firstLine="737"/>
        <w:rPr>
          <w:sz w:val="28"/>
          <w:szCs w:val="28"/>
        </w:rPr>
      </w:pPr>
      <w:r w:rsidRPr="007E4E6F">
        <w:rPr>
          <w:sz w:val="28"/>
          <w:szCs w:val="28"/>
        </w:rPr>
        <w:t>2.</w:t>
      </w:r>
      <w:r w:rsidR="007E4E6F" w:rsidRPr="007E4E6F">
        <w:rPr>
          <w:sz w:val="28"/>
          <w:szCs w:val="28"/>
        </w:rPr>
        <w:t>5</w:t>
      </w:r>
      <w:r w:rsidRPr="007E4E6F">
        <w:rPr>
          <w:sz w:val="28"/>
          <w:szCs w:val="28"/>
        </w:rPr>
        <w:t>. В случае увольнения члена Ученого совета</w:t>
      </w:r>
      <w:r w:rsidR="009A558A">
        <w:rPr>
          <w:sz w:val="28"/>
          <w:szCs w:val="28"/>
        </w:rPr>
        <w:t>, являющегося работник</w:t>
      </w:r>
      <w:r w:rsidR="00E66C49">
        <w:rPr>
          <w:sz w:val="28"/>
          <w:szCs w:val="28"/>
        </w:rPr>
        <w:t>о</w:t>
      </w:r>
      <w:r w:rsidR="009A558A">
        <w:rPr>
          <w:sz w:val="28"/>
          <w:szCs w:val="28"/>
        </w:rPr>
        <w:t xml:space="preserve">м </w:t>
      </w:r>
      <w:r w:rsidR="007E4E6F" w:rsidRPr="007E4E6F">
        <w:rPr>
          <w:sz w:val="28"/>
          <w:szCs w:val="28"/>
          <w:lang w:eastAsia="x-none"/>
        </w:rPr>
        <w:t xml:space="preserve">ГБУ </w:t>
      </w:r>
      <w:proofErr w:type="spellStart"/>
      <w:r w:rsidR="007E4E6F" w:rsidRPr="007E4E6F">
        <w:rPr>
          <w:sz w:val="28"/>
          <w:szCs w:val="28"/>
          <w:lang w:eastAsia="x-none"/>
        </w:rPr>
        <w:t>АНИЦ</w:t>
      </w:r>
      <w:proofErr w:type="spellEnd"/>
      <w:r w:rsidR="007E4E6F" w:rsidRPr="007E4E6F">
        <w:rPr>
          <w:sz w:val="28"/>
          <w:szCs w:val="28"/>
          <w:lang w:eastAsia="x-none"/>
        </w:rPr>
        <w:t xml:space="preserve"> АН РС(Я)</w:t>
      </w:r>
      <w:r w:rsidRPr="007E4E6F">
        <w:rPr>
          <w:sz w:val="28"/>
          <w:szCs w:val="28"/>
        </w:rPr>
        <w:t>, он автоматически выбывает из его состава.</w:t>
      </w:r>
    </w:p>
    <w:p w:rsidR="00FB031F" w:rsidRPr="007E4E6F" w:rsidRDefault="00FB031F" w:rsidP="001D43D6">
      <w:pPr>
        <w:widowControl w:val="0"/>
        <w:shd w:val="clear" w:color="000000" w:fill="FFFFFF"/>
        <w:tabs>
          <w:tab w:val="left" w:pos="1219"/>
        </w:tabs>
        <w:spacing w:line="240" w:lineRule="auto"/>
        <w:ind w:firstLine="737"/>
        <w:jc w:val="both"/>
        <w:rPr>
          <w:szCs w:val="28"/>
          <w:lang w:eastAsia="x-none"/>
        </w:rPr>
      </w:pPr>
      <w:r w:rsidRPr="007E4E6F">
        <w:rPr>
          <w:szCs w:val="28"/>
          <w:lang w:eastAsia="x-none"/>
        </w:rPr>
        <w:t>2.6. Предложения</w:t>
      </w:r>
      <w:r w:rsidR="007E4E6F" w:rsidRPr="007E4E6F">
        <w:rPr>
          <w:szCs w:val="28"/>
          <w:lang w:eastAsia="x-none"/>
        </w:rPr>
        <w:t xml:space="preserve"> о кандидатурах в </w:t>
      </w:r>
      <w:r w:rsidRPr="007E4E6F">
        <w:rPr>
          <w:szCs w:val="28"/>
          <w:lang w:eastAsia="x-none"/>
        </w:rPr>
        <w:t xml:space="preserve">состав Ученого совета могут вносить </w:t>
      </w:r>
      <w:r w:rsidR="007E4E6F">
        <w:rPr>
          <w:szCs w:val="28"/>
          <w:lang w:eastAsia="x-none"/>
        </w:rPr>
        <w:t xml:space="preserve">только его </w:t>
      </w:r>
      <w:r w:rsidRPr="007E4E6F">
        <w:rPr>
          <w:szCs w:val="28"/>
          <w:lang w:eastAsia="x-none"/>
        </w:rPr>
        <w:t>члены.</w:t>
      </w:r>
      <w:bookmarkStart w:id="0" w:name="_GoBack"/>
      <w:bookmarkEnd w:id="0"/>
    </w:p>
    <w:p w:rsidR="007E4E6F" w:rsidRDefault="00FB031F" w:rsidP="001D43D6">
      <w:pPr>
        <w:widowControl w:val="0"/>
        <w:shd w:val="clear" w:color="000000" w:fill="FFFFFF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2.7. Председателем Ученого совета является директор </w:t>
      </w:r>
      <w:r w:rsidR="007E4E6F" w:rsidRPr="007E4E6F">
        <w:rPr>
          <w:szCs w:val="28"/>
          <w:lang w:eastAsia="x-none"/>
        </w:rPr>
        <w:t xml:space="preserve">ГБУ </w:t>
      </w:r>
      <w:proofErr w:type="spellStart"/>
      <w:r w:rsidR="007E4E6F" w:rsidRPr="007E4E6F">
        <w:rPr>
          <w:szCs w:val="28"/>
          <w:lang w:eastAsia="x-none"/>
        </w:rPr>
        <w:t>АНИЦ</w:t>
      </w:r>
      <w:proofErr w:type="spellEnd"/>
      <w:r w:rsidR="007E4E6F" w:rsidRPr="007E4E6F">
        <w:rPr>
          <w:szCs w:val="28"/>
          <w:lang w:eastAsia="x-none"/>
        </w:rPr>
        <w:t xml:space="preserve"> АН РС(Я)</w:t>
      </w:r>
      <w:r w:rsidR="007E4E6F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(далее - председатель).</w:t>
      </w:r>
    </w:p>
    <w:p w:rsidR="00FB031F" w:rsidRDefault="00FB031F" w:rsidP="001D43D6">
      <w:pPr>
        <w:widowControl w:val="0"/>
        <w:shd w:val="clear" w:color="000000" w:fill="FFFFFF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2.8. </w:t>
      </w:r>
      <w:r w:rsidR="007E4E6F">
        <w:rPr>
          <w:szCs w:val="28"/>
          <w:lang w:eastAsia="x-none"/>
        </w:rPr>
        <w:t>В случае временного отсутствия председателя, по его предложению</w:t>
      </w:r>
      <w:r w:rsidR="008740D5">
        <w:rPr>
          <w:szCs w:val="28"/>
          <w:lang w:eastAsia="x-none"/>
        </w:rPr>
        <w:t xml:space="preserve">, перед началом заседания Ученого совета, Ученый совет своим решением </w:t>
      </w:r>
      <w:r w:rsidR="009A558A">
        <w:rPr>
          <w:szCs w:val="28"/>
          <w:lang w:eastAsia="x-none"/>
        </w:rPr>
        <w:t>назначае</w:t>
      </w:r>
      <w:r w:rsidR="008740D5">
        <w:rPr>
          <w:szCs w:val="28"/>
          <w:lang w:eastAsia="x-none"/>
        </w:rPr>
        <w:t>т</w:t>
      </w:r>
      <w:r w:rsidR="009A558A">
        <w:rPr>
          <w:szCs w:val="28"/>
          <w:lang w:eastAsia="x-none"/>
        </w:rPr>
        <w:t xml:space="preserve"> </w:t>
      </w:r>
      <w:r w:rsidR="007E4E6F">
        <w:rPr>
          <w:szCs w:val="28"/>
          <w:lang w:eastAsia="x-none"/>
        </w:rPr>
        <w:t>исполняющ</w:t>
      </w:r>
      <w:r w:rsidR="008740D5">
        <w:rPr>
          <w:szCs w:val="28"/>
          <w:lang w:eastAsia="x-none"/>
        </w:rPr>
        <w:t xml:space="preserve">его </w:t>
      </w:r>
      <w:r w:rsidR="007E4E6F">
        <w:rPr>
          <w:szCs w:val="28"/>
          <w:lang w:eastAsia="x-none"/>
        </w:rPr>
        <w:t>обязанности председателя</w:t>
      </w:r>
      <w:r w:rsidR="009A558A">
        <w:rPr>
          <w:szCs w:val="28"/>
          <w:lang w:eastAsia="x-none"/>
        </w:rPr>
        <w:t>.</w:t>
      </w:r>
    </w:p>
    <w:p w:rsidR="00FB031F" w:rsidRDefault="00FB031F" w:rsidP="001D43D6">
      <w:pPr>
        <w:widowControl w:val="0"/>
        <w:shd w:val="clear" w:color="000000" w:fill="FFFFFF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2.9.</w:t>
      </w:r>
      <w:r w:rsidR="005A314F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Решения Ученого совета утверждаются председателем</w:t>
      </w:r>
      <w:r w:rsidR="009A558A">
        <w:rPr>
          <w:szCs w:val="28"/>
          <w:lang w:eastAsia="x-none"/>
        </w:rPr>
        <w:t xml:space="preserve"> или исполняющим обязанности председателя</w:t>
      </w:r>
      <w:r>
        <w:rPr>
          <w:szCs w:val="28"/>
          <w:lang w:eastAsia="x-none"/>
        </w:rPr>
        <w:t>.</w:t>
      </w:r>
    </w:p>
    <w:p w:rsidR="00FB031F" w:rsidRDefault="00FB031F" w:rsidP="001D43D6">
      <w:pPr>
        <w:widowControl w:val="0"/>
        <w:shd w:val="clear" w:color="000000" w:fill="FFFFFF"/>
        <w:tabs>
          <w:tab w:val="left" w:pos="1219"/>
        </w:tabs>
        <w:spacing w:line="240" w:lineRule="auto"/>
        <w:ind w:firstLine="737"/>
        <w:jc w:val="both"/>
        <w:rPr>
          <w:szCs w:val="28"/>
          <w:lang w:eastAsia="x-none"/>
        </w:rPr>
      </w:pPr>
    </w:p>
    <w:p w:rsidR="00FB031F" w:rsidRDefault="00FB031F" w:rsidP="001D43D6">
      <w:pPr>
        <w:widowControl w:val="0"/>
        <w:spacing w:line="240" w:lineRule="auto"/>
        <w:jc w:val="center"/>
        <w:rPr>
          <w:b/>
          <w:szCs w:val="28"/>
          <w:lang w:eastAsia="x-none"/>
        </w:rPr>
      </w:pPr>
      <w:r>
        <w:rPr>
          <w:b/>
          <w:szCs w:val="28"/>
          <w:lang w:eastAsia="x-none"/>
        </w:rPr>
        <w:t xml:space="preserve">3. Полномочия Ученого совета </w:t>
      </w:r>
    </w:p>
    <w:p w:rsidR="00FB031F" w:rsidRDefault="00FB031F" w:rsidP="001D43D6">
      <w:pPr>
        <w:widowControl w:val="0"/>
        <w:spacing w:line="240" w:lineRule="auto"/>
        <w:jc w:val="center"/>
        <w:rPr>
          <w:b/>
          <w:szCs w:val="28"/>
          <w:lang w:eastAsia="x-none"/>
        </w:rPr>
      </w:pPr>
    </w:p>
    <w:p w:rsidR="00FB031F" w:rsidRDefault="00FB031F" w:rsidP="001D43D6">
      <w:pPr>
        <w:widowControl w:val="0"/>
        <w:shd w:val="clear" w:color="000000" w:fill="FFFFFF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3.1. К полномочиям Ученого совета относятся:</w:t>
      </w:r>
    </w:p>
    <w:p w:rsidR="00B71077" w:rsidRDefault="00B71077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3.1.1. разработка и реализация плана работы Ученого совета</w:t>
      </w:r>
      <w:r w:rsidR="00DA2637">
        <w:rPr>
          <w:szCs w:val="28"/>
          <w:lang w:eastAsia="x-none"/>
        </w:rPr>
        <w:t>, подведение итогов работы за год и за пятилетний период работы</w:t>
      </w:r>
      <w:r>
        <w:rPr>
          <w:szCs w:val="28"/>
          <w:lang w:eastAsia="x-none"/>
        </w:rPr>
        <w:t>;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3.1.</w:t>
      </w:r>
      <w:r w:rsidR="00B71077">
        <w:rPr>
          <w:szCs w:val="28"/>
          <w:lang w:eastAsia="x-none"/>
        </w:rPr>
        <w:t>2</w:t>
      </w:r>
      <w:r>
        <w:rPr>
          <w:szCs w:val="28"/>
          <w:lang w:eastAsia="x-none"/>
        </w:rPr>
        <w:t>. разработка основных направлений научной деятельности;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3.1.</w:t>
      </w:r>
      <w:r w:rsidR="00B71077">
        <w:rPr>
          <w:szCs w:val="28"/>
          <w:lang w:eastAsia="x-none"/>
        </w:rPr>
        <w:t>3</w:t>
      </w:r>
      <w:r>
        <w:rPr>
          <w:szCs w:val="28"/>
          <w:lang w:eastAsia="x-none"/>
        </w:rPr>
        <w:t xml:space="preserve">. разработка </w:t>
      </w:r>
      <w:r w:rsidR="009A558A">
        <w:rPr>
          <w:szCs w:val="28"/>
          <w:lang w:eastAsia="x-none"/>
        </w:rPr>
        <w:t xml:space="preserve">проектов </w:t>
      </w:r>
      <w:r>
        <w:rPr>
          <w:szCs w:val="28"/>
          <w:lang w:eastAsia="x-none"/>
        </w:rPr>
        <w:t>планов научно-исследовательских работ, планов реализации результатов научных исследований;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3.1.</w:t>
      </w:r>
      <w:r w:rsidR="00B71077">
        <w:rPr>
          <w:szCs w:val="28"/>
          <w:lang w:eastAsia="x-none"/>
        </w:rPr>
        <w:t>4</w:t>
      </w:r>
      <w:r>
        <w:rPr>
          <w:szCs w:val="28"/>
          <w:lang w:eastAsia="x-none"/>
        </w:rPr>
        <w:t xml:space="preserve">. разработка </w:t>
      </w:r>
      <w:r w:rsidR="009A558A">
        <w:rPr>
          <w:szCs w:val="28"/>
          <w:lang w:eastAsia="x-none"/>
        </w:rPr>
        <w:t xml:space="preserve">проектов </w:t>
      </w:r>
      <w:r>
        <w:rPr>
          <w:szCs w:val="28"/>
          <w:lang w:eastAsia="x-none"/>
        </w:rPr>
        <w:t>научных мероприятий</w:t>
      </w:r>
      <w:r w:rsidR="009A558A">
        <w:rPr>
          <w:szCs w:val="28"/>
          <w:lang w:eastAsia="x-none"/>
        </w:rPr>
        <w:t xml:space="preserve">, </w:t>
      </w:r>
      <w:r>
        <w:rPr>
          <w:szCs w:val="28"/>
          <w:lang w:eastAsia="x-none"/>
        </w:rPr>
        <w:t>рассмотрение участи</w:t>
      </w:r>
      <w:r w:rsidR="009A558A">
        <w:rPr>
          <w:szCs w:val="28"/>
          <w:lang w:eastAsia="x-none"/>
        </w:rPr>
        <w:t xml:space="preserve">я работников </w:t>
      </w:r>
      <w:r w:rsidR="0069388B" w:rsidRPr="007E4E6F">
        <w:rPr>
          <w:szCs w:val="28"/>
          <w:lang w:eastAsia="x-none"/>
        </w:rPr>
        <w:t xml:space="preserve">ГБУ </w:t>
      </w:r>
      <w:proofErr w:type="spellStart"/>
      <w:r w:rsidR="0069388B" w:rsidRPr="007E4E6F">
        <w:rPr>
          <w:szCs w:val="28"/>
          <w:lang w:eastAsia="x-none"/>
        </w:rPr>
        <w:t>АНИЦ</w:t>
      </w:r>
      <w:proofErr w:type="spellEnd"/>
      <w:r w:rsidR="0069388B" w:rsidRPr="007E4E6F">
        <w:rPr>
          <w:szCs w:val="28"/>
          <w:lang w:eastAsia="x-none"/>
        </w:rPr>
        <w:t xml:space="preserve"> АН РС(Я)</w:t>
      </w:r>
      <w:r w:rsidR="0069388B">
        <w:rPr>
          <w:szCs w:val="28"/>
          <w:lang w:eastAsia="x-none"/>
        </w:rPr>
        <w:t xml:space="preserve"> в научных мероприятиях сторонних организаций</w:t>
      </w:r>
      <w:r>
        <w:rPr>
          <w:szCs w:val="28"/>
          <w:lang w:eastAsia="x-none"/>
        </w:rPr>
        <w:t>;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3.1.</w:t>
      </w:r>
      <w:r w:rsidR="00B71077">
        <w:rPr>
          <w:szCs w:val="28"/>
          <w:lang w:eastAsia="x-none"/>
        </w:rPr>
        <w:t>5</w:t>
      </w:r>
      <w:r>
        <w:rPr>
          <w:szCs w:val="28"/>
          <w:lang w:eastAsia="x-none"/>
        </w:rPr>
        <w:t xml:space="preserve">. утверждение тем диссертаций аспирантов и соискателей, и </w:t>
      </w:r>
      <w:r w:rsidR="0069388B">
        <w:rPr>
          <w:szCs w:val="28"/>
          <w:lang w:eastAsia="x-none"/>
        </w:rPr>
        <w:t>подготовка</w:t>
      </w:r>
      <w:r>
        <w:rPr>
          <w:szCs w:val="28"/>
          <w:lang w:eastAsia="x-none"/>
        </w:rPr>
        <w:t xml:space="preserve"> рекомендаций</w:t>
      </w:r>
      <w:r w:rsidR="0069388B">
        <w:rPr>
          <w:szCs w:val="28"/>
          <w:lang w:eastAsia="x-none"/>
        </w:rPr>
        <w:t xml:space="preserve"> по ним</w:t>
      </w:r>
      <w:r>
        <w:rPr>
          <w:szCs w:val="28"/>
          <w:lang w:eastAsia="x-none"/>
        </w:rPr>
        <w:t>;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3.1.6. утверждение плана подготовки научных сотрудников и повышения их квалификации;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3.1.7. приемка отчетов о результатах научной деятельности структурных подразделений</w:t>
      </w:r>
      <w:r w:rsidR="00A40D62">
        <w:rPr>
          <w:szCs w:val="28"/>
          <w:lang w:eastAsia="x-none"/>
        </w:rPr>
        <w:t>, научных сотрудников</w:t>
      </w:r>
      <w:r>
        <w:rPr>
          <w:szCs w:val="28"/>
          <w:lang w:eastAsia="x-none"/>
        </w:rPr>
        <w:t>;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lastRenderedPageBreak/>
        <w:t>3.1.8. утверждение годового отчета и внесение на рассмотрение в Академию наук Республики Саха (Якутия);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3.1.9. подготовка рекомендаций к публикации научных трудов и</w:t>
      </w:r>
      <w:r w:rsidR="00A40D62">
        <w:rPr>
          <w:szCs w:val="28"/>
          <w:lang w:eastAsia="x-none"/>
        </w:rPr>
        <w:t xml:space="preserve"> результатов научно-исследовательский деятельности</w:t>
      </w:r>
      <w:r>
        <w:rPr>
          <w:szCs w:val="28"/>
          <w:lang w:eastAsia="x-none"/>
        </w:rPr>
        <w:t>;</w:t>
      </w:r>
    </w:p>
    <w:p w:rsidR="00FB031F" w:rsidRPr="00DA2637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3.1.10. </w:t>
      </w:r>
      <w:r w:rsidR="00DA2637">
        <w:rPr>
          <w:szCs w:val="28"/>
          <w:lang w:eastAsia="x-none"/>
        </w:rPr>
        <w:t xml:space="preserve">рассматривает </w:t>
      </w:r>
      <w:r>
        <w:rPr>
          <w:szCs w:val="28"/>
          <w:lang w:eastAsia="x-none"/>
        </w:rPr>
        <w:t xml:space="preserve">вопросы координации и творческого сотрудничества с другими </w:t>
      </w:r>
      <w:r w:rsidRPr="00DA2637">
        <w:rPr>
          <w:szCs w:val="28"/>
          <w:lang w:eastAsia="x-none"/>
        </w:rPr>
        <w:t>научными учреждениями;</w:t>
      </w:r>
    </w:p>
    <w:p w:rsidR="00FB031F" w:rsidRPr="00DA2637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 w:rsidRPr="00DA2637">
        <w:rPr>
          <w:szCs w:val="28"/>
          <w:lang w:eastAsia="x-none"/>
        </w:rPr>
        <w:t xml:space="preserve">3.1.11. избрание представителей </w:t>
      </w:r>
      <w:r w:rsidR="00DA2637" w:rsidRPr="00DA2637">
        <w:rPr>
          <w:szCs w:val="28"/>
          <w:lang w:eastAsia="x-none"/>
        </w:rPr>
        <w:t xml:space="preserve">ГБУ </w:t>
      </w:r>
      <w:proofErr w:type="spellStart"/>
      <w:r w:rsidR="00DA2637" w:rsidRPr="00DA2637">
        <w:rPr>
          <w:szCs w:val="28"/>
          <w:lang w:eastAsia="x-none"/>
        </w:rPr>
        <w:t>АНИЦ</w:t>
      </w:r>
      <w:proofErr w:type="spellEnd"/>
      <w:r w:rsidR="00DA2637" w:rsidRPr="00DA2637">
        <w:rPr>
          <w:szCs w:val="28"/>
          <w:lang w:eastAsia="x-none"/>
        </w:rPr>
        <w:t xml:space="preserve"> АН РС(Я) – членов </w:t>
      </w:r>
      <w:r w:rsidRPr="00DA2637">
        <w:rPr>
          <w:szCs w:val="28"/>
          <w:lang w:eastAsia="x-none"/>
        </w:rPr>
        <w:t>Обще</w:t>
      </w:r>
      <w:r w:rsidR="00DA2637" w:rsidRPr="00DA2637">
        <w:rPr>
          <w:szCs w:val="28"/>
          <w:lang w:eastAsia="x-none"/>
        </w:rPr>
        <w:t>го</w:t>
      </w:r>
      <w:r w:rsidRPr="00DA2637">
        <w:rPr>
          <w:szCs w:val="28"/>
          <w:lang w:eastAsia="x-none"/>
        </w:rPr>
        <w:t xml:space="preserve"> собрани</w:t>
      </w:r>
      <w:r w:rsidR="00DA2637" w:rsidRPr="00DA2637">
        <w:rPr>
          <w:szCs w:val="28"/>
          <w:lang w:eastAsia="x-none"/>
        </w:rPr>
        <w:t>я</w:t>
      </w:r>
      <w:r w:rsidRPr="00DA2637">
        <w:rPr>
          <w:szCs w:val="28"/>
          <w:lang w:eastAsia="x-none"/>
        </w:rPr>
        <w:t xml:space="preserve"> Академии наук Республики Саха (Якутия);</w:t>
      </w:r>
    </w:p>
    <w:p w:rsidR="00FB031F" w:rsidRPr="00DA2637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 w:rsidRPr="00DA2637">
        <w:rPr>
          <w:szCs w:val="28"/>
          <w:lang w:eastAsia="x-none"/>
        </w:rPr>
        <w:t>3.1.12. выдвижение кандидатов в действительные и почетные члены Академии наук Республики Саха (Якутия);</w:t>
      </w:r>
    </w:p>
    <w:p w:rsidR="00FB031F" w:rsidRPr="00DA2637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 w:rsidRPr="00DA2637">
        <w:rPr>
          <w:szCs w:val="28"/>
          <w:lang w:eastAsia="x-none"/>
        </w:rPr>
        <w:t xml:space="preserve">3.1.13. </w:t>
      </w:r>
      <w:r w:rsidR="00DA2637" w:rsidRPr="00DA2637">
        <w:rPr>
          <w:szCs w:val="28"/>
          <w:lang w:eastAsia="x-none"/>
        </w:rPr>
        <w:t xml:space="preserve">готовит </w:t>
      </w:r>
      <w:r w:rsidRPr="00DA2637">
        <w:rPr>
          <w:szCs w:val="28"/>
          <w:lang w:eastAsia="x-none"/>
        </w:rPr>
        <w:t>ходатайств</w:t>
      </w:r>
      <w:r w:rsidR="00DA2637" w:rsidRPr="00DA2637">
        <w:rPr>
          <w:szCs w:val="28"/>
          <w:lang w:eastAsia="x-none"/>
        </w:rPr>
        <w:t>а</w:t>
      </w:r>
      <w:r w:rsidRPr="00DA2637">
        <w:rPr>
          <w:szCs w:val="28"/>
          <w:lang w:eastAsia="x-none"/>
        </w:rPr>
        <w:t xml:space="preserve"> о присвоении почетных званий, присуждении государственных, правительственных, </w:t>
      </w:r>
      <w:r w:rsidR="00DA2637" w:rsidRPr="00DA2637">
        <w:rPr>
          <w:szCs w:val="28"/>
          <w:lang w:eastAsia="x-none"/>
        </w:rPr>
        <w:t xml:space="preserve">ведомственных </w:t>
      </w:r>
      <w:r w:rsidRPr="00DA2637">
        <w:rPr>
          <w:szCs w:val="28"/>
          <w:lang w:eastAsia="x-none"/>
        </w:rPr>
        <w:t xml:space="preserve">наград </w:t>
      </w:r>
      <w:r w:rsidR="00DA2637" w:rsidRPr="00DA2637">
        <w:rPr>
          <w:szCs w:val="28"/>
          <w:lang w:eastAsia="x-none"/>
        </w:rPr>
        <w:t xml:space="preserve">и наград </w:t>
      </w:r>
      <w:r w:rsidRPr="00DA2637">
        <w:rPr>
          <w:szCs w:val="28"/>
          <w:lang w:eastAsia="x-none"/>
        </w:rPr>
        <w:t>Академии наук Республики Саха (Якутия)</w:t>
      </w:r>
      <w:r w:rsidR="00DA2637" w:rsidRPr="00DA2637">
        <w:rPr>
          <w:szCs w:val="28"/>
          <w:lang w:eastAsia="x-none"/>
        </w:rPr>
        <w:t>.</w:t>
      </w:r>
      <w:r w:rsidRPr="00DA2637">
        <w:rPr>
          <w:szCs w:val="28"/>
          <w:lang w:eastAsia="x-none"/>
        </w:rPr>
        <w:t xml:space="preserve"> </w:t>
      </w:r>
    </w:p>
    <w:p w:rsidR="007E4E6F" w:rsidRDefault="00DA2637" w:rsidP="001D43D6">
      <w:pPr>
        <w:pStyle w:val="10"/>
        <w:ind w:firstLine="737"/>
        <w:rPr>
          <w:color w:val="0D0D0D"/>
          <w:sz w:val="28"/>
          <w:szCs w:val="28"/>
        </w:rPr>
      </w:pPr>
      <w:r w:rsidRPr="00DA2637">
        <w:rPr>
          <w:color w:val="0D0D0D"/>
          <w:sz w:val="28"/>
          <w:szCs w:val="28"/>
        </w:rPr>
        <w:t>3</w:t>
      </w:r>
      <w:r w:rsidR="007E4E6F" w:rsidRPr="00DA2637">
        <w:rPr>
          <w:color w:val="0D0D0D"/>
          <w:sz w:val="28"/>
          <w:szCs w:val="28"/>
        </w:rPr>
        <w:t>.</w:t>
      </w:r>
      <w:r w:rsidRPr="00DA2637">
        <w:rPr>
          <w:color w:val="0D0D0D"/>
          <w:sz w:val="28"/>
          <w:szCs w:val="28"/>
        </w:rPr>
        <w:t>2</w:t>
      </w:r>
      <w:r w:rsidR="007E4E6F" w:rsidRPr="00DA2637">
        <w:rPr>
          <w:color w:val="0D0D0D"/>
          <w:sz w:val="28"/>
          <w:szCs w:val="28"/>
        </w:rPr>
        <w:t xml:space="preserve">. Срок полномочий Ученого совета составляет пять лет и исчисляется с даты утверждения </w:t>
      </w:r>
      <w:r w:rsidR="005A314F">
        <w:rPr>
          <w:color w:val="0D0D0D"/>
          <w:sz w:val="28"/>
          <w:szCs w:val="28"/>
        </w:rPr>
        <w:t xml:space="preserve">первого </w:t>
      </w:r>
      <w:r w:rsidR="007E4E6F" w:rsidRPr="00DA2637">
        <w:rPr>
          <w:color w:val="0D0D0D"/>
          <w:sz w:val="28"/>
          <w:szCs w:val="28"/>
        </w:rPr>
        <w:t xml:space="preserve">приказа </w:t>
      </w:r>
      <w:r w:rsidRPr="00DA2637">
        <w:rPr>
          <w:sz w:val="28"/>
          <w:szCs w:val="28"/>
          <w:lang w:eastAsia="x-none"/>
        </w:rPr>
        <w:t xml:space="preserve">ГБУ </w:t>
      </w:r>
      <w:proofErr w:type="spellStart"/>
      <w:r w:rsidRPr="00DA2637">
        <w:rPr>
          <w:sz w:val="28"/>
          <w:szCs w:val="28"/>
          <w:lang w:eastAsia="x-none"/>
        </w:rPr>
        <w:t>АНИЦ</w:t>
      </w:r>
      <w:proofErr w:type="spellEnd"/>
      <w:r w:rsidRPr="00DA2637">
        <w:rPr>
          <w:sz w:val="28"/>
          <w:szCs w:val="28"/>
          <w:lang w:eastAsia="x-none"/>
        </w:rPr>
        <w:t xml:space="preserve"> АН РС(Я) </w:t>
      </w:r>
      <w:r w:rsidR="007E4E6F" w:rsidRPr="00DA2637">
        <w:rPr>
          <w:color w:val="0D0D0D"/>
          <w:sz w:val="28"/>
          <w:szCs w:val="28"/>
        </w:rPr>
        <w:t xml:space="preserve">о </w:t>
      </w:r>
      <w:r w:rsidR="005A314F">
        <w:rPr>
          <w:color w:val="0D0D0D"/>
          <w:sz w:val="28"/>
          <w:szCs w:val="28"/>
        </w:rPr>
        <w:t xml:space="preserve">его </w:t>
      </w:r>
      <w:r w:rsidR="007E4E6F" w:rsidRPr="00DA2637">
        <w:rPr>
          <w:color w:val="0D0D0D"/>
          <w:sz w:val="28"/>
          <w:szCs w:val="28"/>
        </w:rPr>
        <w:t>составе.</w:t>
      </w:r>
    </w:p>
    <w:p w:rsidR="007F3FB8" w:rsidRDefault="007F3FB8" w:rsidP="001D43D6">
      <w:pPr>
        <w:pStyle w:val="10"/>
        <w:ind w:firstLine="737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3.3. Решения Ученого совета являются обязательн</w:t>
      </w:r>
      <w:r w:rsidR="00237E47">
        <w:rPr>
          <w:color w:val="0D0D0D"/>
          <w:sz w:val="28"/>
          <w:szCs w:val="28"/>
        </w:rPr>
        <w:t xml:space="preserve">ыми </w:t>
      </w:r>
      <w:r>
        <w:rPr>
          <w:color w:val="0D0D0D"/>
          <w:sz w:val="28"/>
          <w:szCs w:val="28"/>
        </w:rPr>
        <w:t xml:space="preserve">для исполнения работниками ГБУ </w:t>
      </w:r>
      <w:proofErr w:type="spellStart"/>
      <w:r>
        <w:rPr>
          <w:color w:val="0D0D0D"/>
          <w:sz w:val="28"/>
          <w:szCs w:val="28"/>
        </w:rPr>
        <w:t>АНИЦ</w:t>
      </w:r>
      <w:proofErr w:type="spellEnd"/>
      <w:r>
        <w:rPr>
          <w:color w:val="0D0D0D"/>
          <w:sz w:val="28"/>
          <w:szCs w:val="28"/>
        </w:rPr>
        <w:t xml:space="preserve"> АН РС(Я).</w:t>
      </w:r>
    </w:p>
    <w:p w:rsidR="007F3FB8" w:rsidRPr="00DA2637" w:rsidRDefault="007F3FB8" w:rsidP="001D43D6">
      <w:pPr>
        <w:pStyle w:val="10"/>
        <w:ind w:firstLine="737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3.4. Для иных организаций решения Ученого совета носят рекомендательный характер, что указ</w:t>
      </w:r>
      <w:r w:rsidR="00237E47">
        <w:rPr>
          <w:color w:val="0D0D0D"/>
          <w:sz w:val="28"/>
          <w:szCs w:val="28"/>
        </w:rPr>
        <w:t xml:space="preserve">ывается </w:t>
      </w:r>
      <w:r>
        <w:rPr>
          <w:color w:val="0D0D0D"/>
          <w:sz w:val="28"/>
          <w:szCs w:val="28"/>
        </w:rPr>
        <w:t xml:space="preserve">в </w:t>
      </w:r>
      <w:r w:rsidR="00237E47">
        <w:rPr>
          <w:color w:val="0D0D0D"/>
          <w:sz w:val="28"/>
          <w:szCs w:val="28"/>
        </w:rPr>
        <w:t xml:space="preserve">тексте </w:t>
      </w:r>
      <w:r>
        <w:rPr>
          <w:color w:val="0D0D0D"/>
          <w:sz w:val="28"/>
          <w:szCs w:val="28"/>
        </w:rPr>
        <w:t>решени</w:t>
      </w:r>
      <w:r w:rsidR="00237E47">
        <w:rPr>
          <w:color w:val="0D0D0D"/>
          <w:sz w:val="28"/>
          <w:szCs w:val="28"/>
        </w:rPr>
        <w:t>й</w:t>
      </w:r>
      <w:r>
        <w:rPr>
          <w:color w:val="0D0D0D"/>
          <w:sz w:val="28"/>
          <w:szCs w:val="28"/>
        </w:rPr>
        <w:t xml:space="preserve"> Ученого совета.</w:t>
      </w:r>
    </w:p>
    <w:p w:rsidR="00FB031F" w:rsidRPr="00DA2637" w:rsidRDefault="00FB031F" w:rsidP="001D43D6">
      <w:pPr>
        <w:widowControl w:val="0"/>
        <w:spacing w:line="240" w:lineRule="auto"/>
        <w:ind w:firstLine="737"/>
        <w:jc w:val="both"/>
        <w:rPr>
          <w:b/>
          <w:szCs w:val="28"/>
          <w:lang w:eastAsia="x-none"/>
        </w:rPr>
      </w:pPr>
    </w:p>
    <w:p w:rsidR="00FB031F" w:rsidRPr="00DA2637" w:rsidRDefault="00FB031F" w:rsidP="001D43D6">
      <w:pPr>
        <w:widowControl w:val="0"/>
        <w:spacing w:line="240" w:lineRule="auto"/>
        <w:jc w:val="center"/>
        <w:rPr>
          <w:b/>
          <w:szCs w:val="28"/>
          <w:lang w:eastAsia="x-none"/>
        </w:rPr>
      </w:pPr>
      <w:r w:rsidRPr="00DA2637">
        <w:rPr>
          <w:b/>
          <w:szCs w:val="28"/>
          <w:lang w:eastAsia="x-none"/>
        </w:rPr>
        <w:t>4. Полномочия и функции ученого секретаря</w:t>
      </w:r>
      <w:r w:rsidR="008740D5">
        <w:rPr>
          <w:b/>
          <w:szCs w:val="28"/>
          <w:lang w:eastAsia="x-none"/>
        </w:rPr>
        <w:t xml:space="preserve"> в Ученом совете</w:t>
      </w:r>
      <w:r w:rsidRPr="00DA2637">
        <w:rPr>
          <w:b/>
          <w:szCs w:val="28"/>
          <w:lang w:eastAsia="x-none"/>
        </w:rPr>
        <w:t xml:space="preserve"> </w:t>
      </w:r>
    </w:p>
    <w:p w:rsidR="00FB031F" w:rsidRPr="00DA2637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4.1. Ученый секретарь: 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4.1.1. организует подготовку заседаний Ученого совета и вносит проект повестки председателю;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4.1.2. оформляет план работы Ученого совета, контролирует его выполнение, докладывает о ходе выполнения плана председателю;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4.1.3. обеспечивает документами и информацией членов Ученого совета по обсуждаемым вопросам до начала заседания;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4.1.4. готовит проекты решений Ученого совета и выписок из них;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4.1.5. доводит решения Ученого совета до ответственных исполнителей и контролирует их выполнение в срок</w:t>
      </w:r>
      <w:r w:rsidR="008740D5">
        <w:rPr>
          <w:szCs w:val="28"/>
          <w:lang w:eastAsia="x-none"/>
        </w:rPr>
        <w:t xml:space="preserve"> и качество</w:t>
      </w:r>
      <w:r>
        <w:rPr>
          <w:szCs w:val="28"/>
          <w:lang w:eastAsia="x-none"/>
        </w:rPr>
        <w:t>;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4.1.6. осуществляет взаимодействие со структурными подразделениями</w:t>
      </w:r>
      <w:r w:rsidR="008740D5">
        <w:rPr>
          <w:szCs w:val="28"/>
          <w:lang w:eastAsia="x-none"/>
        </w:rPr>
        <w:t xml:space="preserve"> ГБУ </w:t>
      </w:r>
      <w:proofErr w:type="spellStart"/>
      <w:r w:rsidR="008740D5">
        <w:rPr>
          <w:szCs w:val="28"/>
          <w:lang w:eastAsia="x-none"/>
        </w:rPr>
        <w:t>АНИЦ</w:t>
      </w:r>
      <w:proofErr w:type="spellEnd"/>
      <w:r w:rsidR="008740D5">
        <w:rPr>
          <w:szCs w:val="28"/>
          <w:lang w:eastAsia="x-none"/>
        </w:rPr>
        <w:t xml:space="preserve"> АН РС(Я), иными организациями</w:t>
      </w:r>
      <w:r>
        <w:rPr>
          <w:szCs w:val="28"/>
          <w:lang w:eastAsia="x-none"/>
        </w:rPr>
        <w:t>;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4.1.7. осуществляет подготовку необходимых документов по полномочиям Ученого совета и по поручениям председателя;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4.1.8. разрабатывает и вносит на утверждение директору проект показателей результативности научной деятельности научных сотрудников.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4.2. Для выполнения возложенных функций ученый секретарь имеет право запрашивать информацию и документ</w:t>
      </w:r>
      <w:r w:rsidR="007F3FB8">
        <w:rPr>
          <w:szCs w:val="28"/>
          <w:lang w:eastAsia="x-none"/>
        </w:rPr>
        <w:t xml:space="preserve">ацию </w:t>
      </w:r>
      <w:r w:rsidR="008740D5">
        <w:rPr>
          <w:szCs w:val="28"/>
          <w:lang w:eastAsia="x-none"/>
        </w:rPr>
        <w:t xml:space="preserve">в структурных подразделениях ГБУ </w:t>
      </w:r>
      <w:proofErr w:type="spellStart"/>
      <w:r w:rsidR="008740D5">
        <w:rPr>
          <w:szCs w:val="28"/>
          <w:lang w:eastAsia="x-none"/>
        </w:rPr>
        <w:t>АНИЦ</w:t>
      </w:r>
      <w:proofErr w:type="spellEnd"/>
      <w:r w:rsidR="008740D5">
        <w:rPr>
          <w:szCs w:val="28"/>
          <w:lang w:eastAsia="x-none"/>
        </w:rPr>
        <w:t xml:space="preserve"> АН РС(Я)</w:t>
      </w:r>
      <w:r>
        <w:rPr>
          <w:szCs w:val="28"/>
          <w:lang w:eastAsia="x-none"/>
        </w:rPr>
        <w:t>, необходим</w:t>
      </w:r>
      <w:r w:rsidR="007F3FB8">
        <w:rPr>
          <w:szCs w:val="28"/>
          <w:lang w:eastAsia="x-none"/>
        </w:rPr>
        <w:t>ую</w:t>
      </w:r>
      <w:r>
        <w:rPr>
          <w:szCs w:val="28"/>
          <w:lang w:eastAsia="x-none"/>
        </w:rPr>
        <w:t xml:space="preserve"> для организации заседания Ученого совета.</w:t>
      </w:r>
    </w:p>
    <w:p w:rsidR="007F3FB8" w:rsidRDefault="007F3FB8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4.3. Ученый секретарь, по согласованию с директором ГБУ </w:t>
      </w:r>
      <w:proofErr w:type="spellStart"/>
      <w:r>
        <w:rPr>
          <w:szCs w:val="28"/>
          <w:lang w:eastAsia="x-none"/>
        </w:rPr>
        <w:t>АНИЦ</w:t>
      </w:r>
      <w:proofErr w:type="spellEnd"/>
      <w:r>
        <w:rPr>
          <w:szCs w:val="28"/>
          <w:lang w:eastAsia="x-none"/>
        </w:rPr>
        <w:t xml:space="preserve"> АН РС(Я), на основании собственных полномочий и (или) решений Ученого совета, </w:t>
      </w:r>
      <w:r>
        <w:rPr>
          <w:szCs w:val="28"/>
          <w:lang w:eastAsia="x-none"/>
        </w:rPr>
        <w:lastRenderedPageBreak/>
        <w:t xml:space="preserve">имеет право взаимодействовать с иными организациями по вопросам деятельности и развития ГБУ </w:t>
      </w:r>
      <w:proofErr w:type="spellStart"/>
      <w:r>
        <w:rPr>
          <w:szCs w:val="28"/>
          <w:lang w:eastAsia="x-none"/>
        </w:rPr>
        <w:t>АНИЦ</w:t>
      </w:r>
      <w:proofErr w:type="spellEnd"/>
      <w:r>
        <w:rPr>
          <w:szCs w:val="28"/>
          <w:lang w:eastAsia="x-none"/>
        </w:rPr>
        <w:t xml:space="preserve"> АН РС(Я).</w:t>
      </w:r>
    </w:p>
    <w:p w:rsidR="008740D5" w:rsidRDefault="008740D5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</w:p>
    <w:p w:rsidR="00FB031F" w:rsidRDefault="00FB031F" w:rsidP="001D43D6">
      <w:pPr>
        <w:widowControl w:val="0"/>
        <w:spacing w:line="240" w:lineRule="auto"/>
        <w:jc w:val="center"/>
        <w:rPr>
          <w:b/>
          <w:szCs w:val="28"/>
          <w:lang w:eastAsia="x-none"/>
        </w:rPr>
      </w:pPr>
      <w:r>
        <w:rPr>
          <w:b/>
          <w:szCs w:val="28"/>
          <w:lang w:eastAsia="x-none"/>
        </w:rPr>
        <w:t xml:space="preserve">5. Порядок организации работы Ученого совета </w:t>
      </w:r>
    </w:p>
    <w:p w:rsidR="00FB031F" w:rsidRDefault="00FB031F" w:rsidP="001D43D6">
      <w:pPr>
        <w:widowControl w:val="0"/>
        <w:spacing w:line="240" w:lineRule="auto"/>
        <w:jc w:val="center"/>
        <w:rPr>
          <w:szCs w:val="28"/>
          <w:lang w:eastAsia="x-none"/>
        </w:rPr>
      </w:pP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5.</w:t>
      </w:r>
      <w:r w:rsidR="002F0127">
        <w:rPr>
          <w:szCs w:val="28"/>
          <w:lang w:eastAsia="x-none"/>
        </w:rPr>
        <w:t>1</w:t>
      </w:r>
      <w:r>
        <w:rPr>
          <w:szCs w:val="28"/>
          <w:lang w:eastAsia="x-none"/>
        </w:rPr>
        <w:t xml:space="preserve">. Ученый совет работает на основании утвержденных планов работы. 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5.</w:t>
      </w:r>
      <w:r w:rsidR="002F0127">
        <w:rPr>
          <w:szCs w:val="28"/>
          <w:lang w:eastAsia="x-none"/>
        </w:rPr>
        <w:t>2</w:t>
      </w:r>
      <w:r>
        <w:rPr>
          <w:szCs w:val="28"/>
          <w:lang w:eastAsia="x-none"/>
        </w:rPr>
        <w:t>. Формирование планов работы Ученого совета осуществляется на основании предложений членов Ученого совета, с учетом предложений структурных подразделений</w:t>
      </w:r>
      <w:r w:rsidR="008740D5">
        <w:rPr>
          <w:szCs w:val="28"/>
          <w:lang w:eastAsia="x-none"/>
        </w:rPr>
        <w:t xml:space="preserve"> ГБУ </w:t>
      </w:r>
      <w:proofErr w:type="spellStart"/>
      <w:r w:rsidR="008740D5">
        <w:rPr>
          <w:szCs w:val="28"/>
          <w:lang w:eastAsia="x-none"/>
        </w:rPr>
        <w:t>АНИЦ</w:t>
      </w:r>
      <w:proofErr w:type="spellEnd"/>
      <w:r w:rsidR="008740D5">
        <w:rPr>
          <w:szCs w:val="28"/>
          <w:lang w:eastAsia="x-none"/>
        </w:rPr>
        <w:t xml:space="preserve"> АН РС(Я)</w:t>
      </w:r>
      <w:r>
        <w:rPr>
          <w:szCs w:val="28"/>
          <w:lang w:eastAsia="x-none"/>
        </w:rPr>
        <w:t xml:space="preserve">, представляемых ученому секретарю для обобщения и вынесения на рассмотрение Ученого совета. 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5.</w:t>
      </w:r>
      <w:r w:rsidR="002F0127">
        <w:rPr>
          <w:szCs w:val="28"/>
          <w:lang w:eastAsia="x-none"/>
        </w:rPr>
        <w:t>3</w:t>
      </w:r>
      <w:r>
        <w:rPr>
          <w:szCs w:val="28"/>
          <w:lang w:eastAsia="x-none"/>
        </w:rPr>
        <w:t>. По инициативе членов Ученого совета в повестку заседания Ученого совета могут быть внесены вопросы, не предусмотренные планом его работы</w:t>
      </w:r>
      <w:r w:rsidR="007F3FB8">
        <w:rPr>
          <w:szCs w:val="28"/>
          <w:lang w:eastAsia="x-none"/>
        </w:rPr>
        <w:t>, по согласованию с председателем и ученым секретарем</w:t>
      </w:r>
      <w:r>
        <w:rPr>
          <w:szCs w:val="28"/>
          <w:lang w:eastAsia="x-none"/>
        </w:rPr>
        <w:t>.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5.3. Заседания Ученого совета проводятся не реже, чем 1 раз в квартал</w:t>
      </w:r>
      <w:r w:rsidR="002F0127">
        <w:rPr>
          <w:szCs w:val="28"/>
          <w:lang w:eastAsia="x-none"/>
        </w:rPr>
        <w:t>.</w:t>
      </w:r>
    </w:p>
    <w:p w:rsidR="002F0127" w:rsidRDefault="002F0127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5.4. </w:t>
      </w:r>
      <w:r w:rsidR="00FB031F">
        <w:rPr>
          <w:szCs w:val="28"/>
          <w:lang w:eastAsia="x-none"/>
        </w:rPr>
        <w:t>Заседание Ученого совета правомочно, если</w:t>
      </w:r>
      <w:r w:rsidR="008740D5">
        <w:rPr>
          <w:szCs w:val="28"/>
          <w:lang w:eastAsia="x-none"/>
        </w:rPr>
        <w:t xml:space="preserve"> заседание проводится на основании утвержденной повестки заседания Ученого совета</w:t>
      </w:r>
      <w:r w:rsidR="007F3FB8">
        <w:rPr>
          <w:szCs w:val="28"/>
          <w:lang w:eastAsia="x-none"/>
        </w:rPr>
        <w:t xml:space="preserve"> </w:t>
      </w:r>
      <w:proofErr w:type="gramStart"/>
      <w:r w:rsidR="008740D5">
        <w:rPr>
          <w:szCs w:val="28"/>
          <w:lang w:eastAsia="x-none"/>
        </w:rPr>
        <w:t>и</w:t>
      </w:r>
      <w:proofErr w:type="gramEnd"/>
      <w:r w:rsidR="008740D5">
        <w:rPr>
          <w:szCs w:val="28"/>
          <w:lang w:eastAsia="x-none"/>
        </w:rPr>
        <w:t xml:space="preserve"> если на </w:t>
      </w:r>
      <w:r w:rsidR="00FB031F">
        <w:rPr>
          <w:szCs w:val="28"/>
          <w:lang w:eastAsia="x-none"/>
        </w:rPr>
        <w:t>нем присутствует не менее половины его членов.</w:t>
      </w:r>
    </w:p>
    <w:p w:rsidR="00237E47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5.</w:t>
      </w:r>
      <w:r w:rsidR="002F0127">
        <w:rPr>
          <w:szCs w:val="28"/>
          <w:lang w:eastAsia="x-none"/>
        </w:rPr>
        <w:t>5</w:t>
      </w:r>
      <w:r>
        <w:rPr>
          <w:szCs w:val="28"/>
          <w:lang w:eastAsia="x-none"/>
        </w:rPr>
        <w:t>. Внеочередное заседание Ученого совета может проводится по инициативе председателя</w:t>
      </w:r>
      <w:r w:rsidR="008740D5">
        <w:rPr>
          <w:szCs w:val="28"/>
          <w:lang w:eastAsia="x-none"/>
        </w:rPr>
        <w:t xml:space="preserve"> или членов </w:t>
      </w:r>
      <w:r>
        <w:rPr>
          <w:szCs w:val="28"/>
          <w:lang w:eastAsia="x-none"/>
        </w:rPr>
        <w:t>Ученого совета.</w:t>
      </w:r>
      <w:r w:rsidR="007F3FB8">
        <w:rPr>
          <w:szCs w:val="28"/>
          <w:lang w:eastAsia="x-none"/>
        </w:rPr>
        <w:t xml:space="preserve"> </w:t>
      </w:r>
    </w:p>
    <w:p w:rsidR="00FB031F" w:rsidRDefault="007F3FB8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Документы</w:t>
      </w:r>
      <w:r w:rsidR="001E58F1">
        <w:rPr>
          <w:szCs w:val="28"/>
          <w:lang w:eastAsia="x-none"/>
        </w:rPr>
        <w:t xml:space="preserve">, необходимые </w:t>
      </w:r>
      <w:r>
        <w:rPr>
          <w:szCs w:val="28"/>
          <w:lang w:eastAsia="x-none"/>
        </w:rPr>
        <w:t xml:space="preserve">для </w:t>
      </w:r>
      <w:r w:rsidR="00237E47">
        <w:rPr>
          <w:szCs w:val="28"/>
          <w:lang w:eastAsia="x-none"/>
        </w:rPr>
        <w:t xml:space="preserve">внеочередного </w:t>
      </w:r>
      <w:r>
        <w:rPr>
          <w:szCs w:val="28"/>
          <w:lang w:eastAsia="x-none"/>
        </w:rPr>
        <w:t>заседания, после согласования с ученым секретарем, предоставляются членам Ученого совета и иным заинтересованным лицам до начала заседания Ученого совета.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5.</w:t>
      </w:r>
      <w:r w:rsidR="002F0127">
        <w:rPr>
          <w:szCs w:val="28"/>
          <w:lang w:eastAsia="x-none"/>
        </w:rPr>
        <w:t>6</w:t>
      </w:r>
      <w:r>
        <w:rPr>
          <w:szCs w:val="28"/>
          <w:lang w:eastAsia="x-none"/>
        </w:rPr>
        <w:t xml:space="preserve">. Проект повестки очередного заседания Ученого совета формируется ученым секретарем, </w:t>
      </w:r>
      <w:r w:rsidR="008740D5">
        <w:rPr>
          <w:szCs w:val="28"/>
          <w:lang w:eastAsia="x-none"/>
        </w:rPr>
        <w:t xml:space="preserve">утверждается </w:t>
      </w:r>
      <w:r>
        <w:rPr>
          <w:szCs w:val="28"/>
          <w:lang w:eastAsia="x-none"/>
        </w:rPr>
        <w:t xml:space="preserve">председателем </w:t>
      </w:r>
      <w:r w:rsidR="008740D5">
        <w:rPr>
          <w:szCs w:val="28"/>
          <w:lang w:eastAsia="x-none"/>
        </w:rPr>
        <w:t xml:space="preserve">и ученым секретарем, </w:t>
      </w:r>
      <w:r>
        <w:rPr>
          <w:szCs w:val="28"/>
          <w:lang w:eastAsia="x-none"/>
        </w:rPr>
        <w:t xml:space="preserve">и доводится до членов Ученого совета и иных заинтересованных лиц не позднее, чем за </w:t>
      </w:r>
      <w:r w:rsidR="002F0127">
        <w:rPr>
          <w:szCs w:val="28"/>
          <w:lang w:eastAsia="x-none"/>
        </w:rPr>
        <w:t>7</w:t>
      </w:r>
      <w:r>
        <w:rPr>
          <w:szCs w:val="28"/>
          <w:lang w:eastAsia="x-none"/>
        </w:rPr>
        <w:t xml:space="preserve"> календарных дней до даты заседания Ученого совета </w:t>
      </w:r>
      <w:r w:rsidR="001E58F1">
        <w:rPr>
          <w:szCs w:val="28"/>
          <w:lang w:eastAsia="x-none"/>
        </w:rPr>
        <w:t xml:space="preserve">письменно или </w:t>
      </w:r>
      <w:r>
        <w:rPr>
          <w:szCs w:val="28"/>
          <w:lang w:eastAsia="x-none"/>
        </w:rPr>
        <w:t>с использованием средств связи</w:t>
      </w:r>
      <w:r w:rsidR="001E58F1">
        <w:rPr>
          <w:szCs w:val="28"/>
          <w:lang w:eastAsia="x-none"/>
        </w:rPr>
        <w:t>, в том числе по электронной почте</w:t>
      </w:r>
      <w:r>
        <w:rPr>
          <w:szCs w:val="28"/>
          <w:lang w:eastAsia="x-none"/>
        </w:rPr>
        <w:t>.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5.</w:t>
      </w:r>
      <w:r w:rsidR="001E58F1">
        <w:rPr>
          <w:szCs w:val="28"/>
          <w:lang w:eastAsia="x-none"/>
        </w:rPr>
        <w:t>7</w:t>
      </w:r>
      <w:r>
        <w:rPr>
          <w:szCs w:val="28"/>
          <w:lang w:eastAsia="x-none"/>
        </w:rPr>
        <w:t>. Члены Ученого совета</w:t>
      </w:r>
      <w:r w:rsidR="001E58F1">
        <w:rPr>
          <w:szCs w:val="28"/>
          <w:lang w:eastAsia="x-none"/>
        </w:rPr>
        <w:t xml:space="preserve"> или иные лица </w:t>
      </w:r>
      <w:r>
        <w:rPr>
          <w:szCs w:val="28"/>
          <w:lang w:eastAsia="x-none"/>
        </w:rPr>
        <w:t>– докладчики по вопрос</w:t>
      </w:r>
      <w:r w:rsidR="001E58F1">
        <w:rPr>
          <w:szCs w:val="28"/>
          <w:lang w:eastAsia="x-none"/>
        </w:rPr>
        <w:t>ам</w:t>
      </w:r>
      <w:r>
        <w:rPr>
          <w:szCs w:val="28"/>
          <w:lang w:eastAsia="x-none"/>
        </w:rPr>
        <w:t xml:space="preserve"> повестки</w:t>
      </w:r>
      <w:r w:rsidR="001E58F1">
        <w:rPr>
          <w:szCs w:val="28"/>
          <w:lang w:eastAsia="x-none"/>
        </w:rPr>
        <w:t xml:space="preserve"> очередного заседания</w:t>
      </w:r>
      <w:r>
        <w:rPr>
          <w:szCs w:val="28"/>
          <w:lang w:eastAsia="x-none"/>
        </w:rPr>
        <w:t>, представляют документы ученому секретарю не позднее, чем за 5 календарных дней до даты заседания Ученого совета на бумажном и электронном носителях</w:t>
      </w:r>
      <w:r w:rsidR="001E58F1">
        <w:rPr>
          <w:szCs w:val="28"/>
          <w:lang w:eastAsia="x-none"/>
        </w:rPr>
        <w:t xml:space="preserve"> (или на электронную почту)</w:t>
      </w:r>
      <w:r>
        <w:rPr>
          <w:szCs w:val="28"/>
          <w:lang w:eastAsia="x-none"/>
        </w:rPr>
        <w:t>. В случае не предоставления в указанный срок документов председатель Ученого совета</w:t>
      </w:r>
      <w:r w:rsidR="001E58F1">
        <w:rPr>
          <w:szCs w:val="28"/>
          <w:lang w:eastAsia="x-none"/>
        </w:rPr>
        <w:t xml:space="preserve"> по предложению ученого секретаря </w:t>
      </w:r>
      <w:r>
        <w:rPr>
          <w:szCs w:val="28"/>
          <w:lang w:eastAsia="x-none"/>
        </w:rPr>
        <w:t>может принять решение об исключении данного вопроса из повестки.</w:t>
      </w:r>
    </w:p>
    <w:p w:rsidR="00FB031F" w:rsidRPr="001E58F1" w:rsidRDefault="002F0127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5.</w:t>
      </w:r>
      <w:r w:rsidR="001E58F1">
        <w:rPr>
          <w:szCs w:val="28"/>
          <w:lang w:eastAsia="x-none"/>
        </w:rPr>
        <w:t>8</w:t>
      </w:r>
      <w:r>
        <w:rPr>
          <w:szCs w:val="28"/>
          <w:lang w:eastAsia="x-none"/>
        </w:rPr>
        <w:t xml:space="preserve">. </w:t>
      </w:r>
      <w:r w:rsidR="00FB031F">
        <w:rPr>
          <w:szCs w:val="28"/>
          <w:lang w:eastAsia="x-none"/>
        </w:rPr>
        <w:t xml:space="preserve">Документы, представляемые на </w:t>
      </w:r>
      <w:r w:rsidR="001E58F1">
        <w:rPr>
          <w:szCs w:val="28"/>
          <w:lang w:eastAsia="x-none"/>
        </w:rPr>
        <w:t xml:space="preserve">очередное </w:t>
      </w:r>
      <w:r w:rsidR="00FB031F">
        <w:rPr>
          <w:szCs w:val="28"/>
          <w:lang w:eastAsia="x-none"/>
        </w:rPr>
        <w:t xml:space="preserve">заседание Ученого совета, </w:t>
      </w:r>
      <w:r w:rsidR="001E58F1">
        <w:rPr>
          <w:szCs w:val="28"/>
          <w:lang w:eastAsia="x-none"/>
        </w:rPr>
        <w:t xml:space="preserve">как правило </w:t>
      </w:r>
      <w:r w:rsidR="00FB031F">
        <w:rPr>
          <w:szCs w:val="28"/>
          <w:lang w:eastAsia="x-none"/>
        </w:rPr>
        <w:t xml:space="preserve">должны включать: проекты утверждаемых Ученым советом документов, проект решения Ученого совета и, при необходимости, справку по </w:t>
      </w:r>
      <w:r w:rsidR="00FB031F" w:rsidRPr="001E58F1">
        <w:rPr>
          <w:szCs w:val="28"/>
          <w:lang w:eastAsia="x-none"/>
        </w:rPr>
        <w:t xml:space="preserve">существу вопроса. </w:t>
      </w:r>
    </w:p>
    <w:p w:rsidR="00FB031F" w:rsidRPr="001E58F1" w:rsidRDefault="001E58F1" w:rsidP="001D43D6">
      <w:pPr>
        <w:pStyle w:val="a7"/>
        <w:tabs>
          <w:tab w:val="left" w:pos="720"/>
        </w:tabs>
        <w:spacing w:before="0" w:beforeAutospacing="0" w:after="0" w:afterAutospacing="0"/>
        <w:ind w:firstLine="737"/>
        <w:jc w:val="both"/>
        <w:rPr>
          <w:color w:val="auto"/>
          <w:sz w:val="28"/>
          <w:szCs w:val="28"/>
        </w:rPr>
      </w:pPr>
      <w:r w:rsidRPr="001E58F1">
        <w:rPr>
          <w:color w:val="auto"/>
          <w:sz w:val="28"/>
          <w:szCs w:val="28"/>
        </w:rPr>
        <w:t xml:space="preserve">5.9. </w:t>
      </w:r>
      <w:r w:rsidR="00FB031F" w:rsidRPr="001E58F1">
        <w:rPr>
          <w:color w:val="auto"/>
          <w:sz w:val="28"/>
          <w:szCs w:val="28"/>
        </w:rPr>
        <w:t xml:space="preserve">Документы, предоставляемые на </w:t>
      </w:r>
      <w:r w:rsidRPr="001E58F1">
        <w:rPr>
          <w:color w:val="auto"/>
          <w:sz w:val="28"/>
          <w:szCs w:val="28"/>
        </w:rPr>
        <w:t xml:space="preserve">очередное </w:t>
      </w:r>
      <w:r w:rsidR="00FB031F" w:rsidRPr="001E58F1">
        <w:rPr>
          <w:color w:val="auto"/>
          <w:sz w:val="28"/>
          <w:szCs w:val="28"/>
        </w:rPr>
        <w:t>заседание Ученого совета, должны иметь визы:</w:t>
      </w:r>
    </w:p>
    <w:p w:rsidR="00FB031F" w:rsidRPr="001E58F1" w:rsidRDefault="00FB031F" w:rsidP="001D43D6">
      <w:pPr>
        <w:pStyle w:val="a7"/>
        <w:spacing w:before="0" w:beforeAutospacing="0" w:after="0" w:afterAutospacing="0"/>
        <w:ind w:firstLine="737"/>
        <w:jc w:val="both"/>
        <w:rPr>
          <w:color w:val="auto"/>
          <w:sz w:val="28"/>
          <w:szCs w:val="28"/>
        </w:rPr>
      </w:pPr>
      <w:r w:rsidRPr="001E58F1">
        <w:rPr>
          <w:color w:val="auto"/>
          <w:sz w:val="28"/>
          <w:szCs w:val="28"/>
        </w:rPr>
        <w:t>- ответственного за подготовку вопроса по повестке;</w:t>
      </w:r>
    </w:p>
    <w:p w:rsidR="001E58F1" w:rsidRPr="001E58F1" w:rsidRDefault="00FB031F" w:rsidP="001D43D6">
      <w:pPr>
        <w:pStyle w:val="a7"/>
        <w:tabs>
          <w:tab w:val="left" w:pos="1968"/>
        </w:tabs>
        <w:spacing w:before="0" w:beforeAutospacing="0" w:after="0" w:afterAutospacing="0"/>
        <w:ind w:firstLine="737"/>
        <w:jc w:val="both"/>
        <w:rPr>
          <w:i/>
          <w:color w:val="auto"/>
          <w:sz w:val="28"/>
          <w:szCs w:val="28"/>
        </w:rPr>
      </w:pPr>
      <w:r w:rsidRPr="001E58F1">
        <w:rPr>
          <w:color w:val="auto"/>
          <w:sz w:val="28"/>
          <w:szCs w:val="28"/>
        </w:rPr>
        <w:t>- руководителя структурного подразделения</w:t>
      </w:r>
      <w:r w:rsidR="001E58F1">
        <w:rPr>
          <w:color w:val="auto"/>
          <w:sz w:val="28"/>
          <w:szCs w:val="28"/>
        </w:rPr>
        <w:t xml:space="preserve"> ГБУ </w:t>
      </w:r>
      <w:proofErr w:type="spellStart"/>
      <w:r w:rsidR="001E58F1">
        <w:rPr>
          <w:color w:val="auto"/>
          <w:sz w:val="28"/>
          <w:szCs w:val="28"/>
        </w:rPr>
        <w:t>АНИЦ</w:t>
      </w:r>
      <w:proofErr w:type="spellEnd"/>
      <w:r w:rsidR="001E58F1">
        <w:rPr>
          <w:color w:val="auto"/>
          <w:sz w:val="28"/>
          <w:szCs w:val="28"/>
        </w:rPr>
        <w:t xml:space="preserve"> АН РС(Я)</w:t>
      </w:r>
      <w:r w:rsidRPr="001E58F1">
        <w:rPr>
          <w:color w:val="auto"/>
          <w:sz w:val="28"/>
          <w:szCs w:val="28"/>
        </w:rPr>
        <w:t>, в чьи полномочия входит обсуждаемый вопрос</w:t>
      </w:r>
      <w:r w:rsidR="001E58F1">
        <w:rPr>
          <w:color w:val="auto"/>
          <w:sz w:val="28"/>
          <w:szCs w:val="28"/>
        </w:rPr>
        <w:t>.</w:t>
      </w:r>
    </w:p>
    <w:p w:rsidR="00FB031F" w:rsidRPr="001E58F1" w:rsidRDefault="00FB031F" w:rsidP="001D43D6">
      <w:pPr>
        <w:pStyle w:val="a7"/>
        <w:tabs>
          <w:tab w:val="left" w:pos="1968"/>
        </w:tabs>
        <w:spacing w:before="0" w:beforeAutospacing="0" w:after="0" w:afterAutospacing="0"/>
        <w:ind w:firstLine="737"/>
        <w:jc w:val="both"/>
        <w:rPr>
          <w:color w:val="auto"/>
          <w:sz w:val="28"/>
          <w:szCs w:val="28"/>
        </w:rPr>
      </w:pPr>
      <w:r w:rsidRPr="001E58F1">
        <w:rPr>
          <w:color w:val="auto"/>
          <w:sz w:val="28"/>
          <w:szCs w:val="28"/>
        </w:rPr>
        <w:lastRenderedPageBreak/>
        <w:t xml:space="preserve">Представляемые материалы проверяются ученым секретарем на предмет наличия согласования с соответствующими лицами и согласовываются им. При необходимости, ученый секретарь организует предварительное рассмотрение вопросов повестки </w:t>
      </w:r>
      <w:r w:rsidR="001E58F1">
        <w:rPr>
          <w:color w:val="auto"/>
          <w:sz w:val="28"/>
          <w:szCs w:val="28"/>
        </w:rPr>
        <w:t>с председателем Ученого совета</w:t>
      </w:r>
      <w:r w:rsidRPr="001E58F1">
        <w:rPr>
          <w:color w:val="auto"/>
          <w:sz w:val="28"/>
          <w:szCs w:val="28"/>
        </w:rPr>
        <w:t xml:space="preserve">. 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 w:rsidRPr="001E58F1">
        <w:rPr>
          <w:szCs w:val="28"/>
          <w:lang w:eastAsia="x-none"/>
        </w:rPr>
        <w:t>5.</w:t>
      </w:r>
      <w:r w:rsidR="001E58F1">
        <w:rPr>
          <w:szCs w:val="28"/>
          <w:lang w:eastAsia="x-none"/>
        </w:rPr>
        <w:t>10</w:t>
      </w:r>
      <w:r w:rsidRPr="001E58F1">
        <w:rPr>
          <w:szCs w:val="28"/>
          <w:lang w:eastAsia="x-none"/>
        </w:rPr>
        <w:t xml:space="preserve">. В заседаниях </w:t>
      </w:r>
      <w:r>
        <w:rPr>
          <w:szCs w:val="28"/>
          <w:lang w:eastAsia="x-none"/>
        </w:rPr>
        <w:t>Ученого совета могут принимать участие приглашенные лица. Ученый секретарь информирует Ученый совет в начале его заседания об участии в его работе приглашенных лиц и о причинах (целях) их участия в заседании.</w:t>
      </w:r>
    </w:p>
    <w:p w:rsidR="001E58F1" w:rsidRDefault="001E58F1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5.11. Заседания Ученого совета являются открытыми для участия работник</w:t>
      </w:r>
      <w:r w:rsidR="004E4097">
        <w:rPr>
          <w:szCs w:val="28"/>
          <w:lang w:eastAsia="x-none"/>
        </w:rPr>
        <w:t xml:space="preserve">ов </w:t>
      </w:r>
      <w:r>
        <w:rPr>
          <w:szCs w:val="28"/>
          <w:lang w:eastAsia="x-none"/>
        </w:rPr>
        <w:t xml:space="preserve">ГБУ </w:t>
      </w:r>
      <w:proofErr w:type="spellStart"/>
      <w:r>
        <w:rPr>
          <w:szCs w:val="28"/>
          <w:lang w:eastAsia="x-none"/>
        </w:rPr>
        <w:t>АНИЦ</w:t>
      </w:r>
      <w:proofErr w:type="spellEnd"/>
      <w:r>
        <w:rPr>
          <w:szCs w:val="28"/>
          <w:lang w:eastAsia="x-none"/>
        </w:rPr>
        <w:t xml:space="preserve"> АН РС(Я).</w:t>
      </w:r>
    </w:p>
    <w:p w:rsidR="00FB031F" w:rsidRDefault="001E58F1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5.12. В </w:t>
      </w:r>
      <w:r w:rsidR="00FB031F">
        <w:rPr>
          <w:szCs w:val="28"/>
          <w:lang w:eastAsia="x-none"/>
        </w:rPr>
        <w:t xml:space="preserve">исключительных случаях по решению председателя Ученого совета может проводиться закрытое заседание Ученого совета. Уведомление о созыве закрытого заседания рассылается ученым секретарем членам Ученого совета </w:t>
      </w:r>
      <w:r w:rsidR="00237E47">
        <w:rPr>
          <w:szCs w:val="28"/>
          <w:lang w:eastAsia="x-none"/>
        </w:rPr>
        <w:t>до начала заседания Ученого совета</w:t>
      </w:r>
      <w:r w:rsidR="00FB031F">
        <w:rPr>
          <w:szCs w:val="28"/>
          <w:lang w:eastAsia="x-none"/>
        </w:rPr>
        <w:t>. В закрытом заседании могут участвовать только члены Ученого совета.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5.</w:t>
      </w:r>
      <w:r w:rsidR="004E4097">
        <w:rPr>
          <w:szCs w:val="28"/>
          <w:lang w:eastAsia="x-none"/>
        </w:rPr>
        <w:t>13</w:t>
      </w:r>
      <w:r>
        <w:rPr>
          <w:szCs w:val="28"/>
          <w:lang w:eastAsia="x-none"/>
        </w:rPr>
        <w:t xml:space="preserve">. Решения Ученого совета принимаются простым большинством голосов присутствующих на заседании членов Ученого совета. 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5.1</w:t>
      </w:r>
      <w:r w:rsidR="00237E47">
        <w:rPr>
          <w:szCs w:val="28"/>
          <w:lang w:eastAsia="x-none"/>
        </w:rPr>
        <w:t>4</w:t>
      </w:r>
      <w:r>
        <w:rPr>
          <w:szCs w:val="28"/>
          <w:lang w:eastAsia="x-none"/>
        </w:rPr>
        <w:t>. В случае равенства числа голосов членов Ученого совета «за» и «против» проводится повторное рассмотрение вопроса на том же заседании Ученого совета. В случае равенства голосов по итогам повторного голосования</w:t>
      </w:r>
      <w:r w:rsidR="00237E47">
        <w:rPr>
          <w:szCs w:val="28"/>
          <w:lang w:eastAsia="x-none"/>
        </w:rPr>
        <w:t xml:space="preserve">, решение принимает председатель Ученого совета, либо </w:t>
      </w:r>
      <w:r>
        <w:rPr>
          <w:szCs w:val="28"/>
          <w:lang w:eastAsia="x-none"/>
        </w:rPr>
        <w:t>вопрос снимается с обсуждения и его рассмотрение переносится на следующее заседание Ученого совета.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5.1</w:t>
      </w:r>
      <w:r w:rsidR="00237E47">
        <w:rPr>
          <w:szCs w:val="28"/>
          <w:lang w:eastAsia="x-none"/>
        </w:rPr>
        <w:t>5</w:t>
      </w:r>
      <w:r>
        <w:rPr>
          <w:szCs w:val="28"/>
          <w:lang w:eastAsia="x-none"/>
        </w:rPr>
        <w:t>. Форма голосования (открытое или тайное) определяется на заседании Ученого совета.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5.1</w:t>
      </w:r>
      <w:r w:rsidR="00237E47">
        <w:rPr>
          <w:szCs w:val="28"/>
          <w:lang w:eastAsia="x-none"/>
        </w:rPr>
        <w:t>6</w:t>
      </w:r>
      <w:r>
        <w:rPr>
          <w:szCs w:val="28"/>
          <w:lang w:eastAsia="x-none"/>
        </w:rPr>
        <w:t>. Для проведения тайного голосования из числа членов Ученого совета избирается счетная комиссия, которая определяет итоги голосования и доводит их до сведения членов Ученого совета. Итоги голосования утверждаются Ученым советом и отражаются в протоколе заседания Ученого совета.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5.1</w:t>
      </w:r>
      <w:r w:rsidR="00237E47">
        <w:rPr>
          <w:szCs w:val="28"/>
          <w:lang w:eastAsia="x-none"/>
        </w:rPr>
        <w:t>7</w:t>
      </w:r>
      <w:r>
        <w:rPr>
          <w:szCs w:val="28"/>
          <w:lang w:eastAsia="x-none"/>
        </w:rPr>
        <w:t xml:space="preserve">. По </w:t>
      </w:r>
      <w:r w:rsidR="00237E47">
        <w:rPr>
          <w:szCs w:val="28"/>
          <w:lang w:eastAsia="x-none"/>
        </w:rPr>
        <w:t xml:space="preserve">поручению </w:t>
      </w:r>
      <w:r>
        <w:rPr>
          <w:szCs w:val="28"/>
          <w:lang w:eastAsia="x-none"/>
        </w:rPr>
        <w:t xml:space="preserve">председателя ученый секретарь может провести </w:t>
      </w:r>
      <w:r w:rsidR="00237E47">
        <w:rPr>
          <w:szCs w:val="28"/>
          <w:lang w:eastAsia="x-none"/>
        </w:rPr>
        <w:t>голосование по вопросам повестки заседания среди членов Ученого совета с использованием средств связи, в том числе по электронной почте</w:t>
      </w:r>
      <w:r w:rsidR="00B77228">
        <w:rPr>
          <w:szCs w:val="28"/>
          <w:lang w:eastAsia="x-none"/>
        </w:rPr>
        <w:t xml:space="preserve">, предварительно направив членам Ученого совета </w:t>
      </w:r>
      <w:r>
        <w:rPr>
          <w:szCs w:val="28"/>
          <w:lang w:eastAsia="x-none"/>
        </w:rPr>
        <w:t xml:space="preserve">необходимые материалы и проект решения. 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На заседании Ученого совета председатель или ученый секретарь информирует его членов о результатах электронного голосования и принятом решении, которые утверждаются членами Ученого совета и заносятся в протокол заседания Ученого совета.</w:t>
      </w:r>
    </w:p>
    <w:p w:rsidR="00B77228" w:rsidRDefault="00B77228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</w:p>
    <w:p w:rsidR="00FB031F" w:rsidRDefault="00FB031F" w:rsidP="001D43D6">
      <w:pPr>
        <w:widowControl w:val="0"/>
        <w:spacing w:line="240" w:lineRule="auto"/>
        <w:jc w:val="center"/>
        <w:rPr>
          <w:b/>
          <w:szCs w:val="28"/>
          <w:lang w:eastAsia="x-none"/>
        </w:rPr>
      </w:pPr>
      <w:r>
        <w:rPr>
          <w:b/>
          <w:szCs w:val="28"/>
          <w:lang w:eastAsia="x-none"/>
        </w:rPr>
        <w:t xml:space="preserve">6. Порядок оформления и исполнения решений Ученого совета </w:t>
      </w:r>
    </w:p>
    <w:p w:rsidR="00FB031F" w:rsidRDefault="00FB031F" w:rsidP="001D43D6">
      <w:pPr>
        <w:widowControl w:val="0"/>
        <w:spacing w:line="240" w:lineRule="auto"/>
        <w:jc w:val="center"/>
        <w:rPr>
          <w:szCs w:val="28"/>
          <w:lang w:eastAsia="x-none"/>
        </w:rPr>
      </w:pP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6.1. Решения Ученого совета оформляются протоколом. Протокол в течение пяти рабочих дней со дня заседания Ученого совета подписывается председателем и ученым секретарем.</w:t>
      </w:r>
    </w:p>
    <w:p w:rsidR="00FB031F" w:rsidRDefault="00B77228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lastRenderedPageBreak/>
        <w:t xml:space="preserve">В течение двух рабочих дней с даты подписания протокола, ученым секретарем </w:t>
      </w:r>
      <w:r w:rsidR="00FB031F">
        <w:rPr>
          <w:szCs w:val="28"/>
          <w:lang w:eastAsia="x-none"/>
        </w:rPr>
        <w:t>направляются выписки из протокола заседания</w:t>
      </w:r>
      <w:r>
        <w:rPr>
          <w:szCs w:val="28"/>
          <w:lang w:eastAsia="x-none"/>
        </w:rPr>
        <w:t xml:space="preserve"> или копии протокола членам Ученого совета, ответственным исполнителям</w:t>
      </w:r>
      <w:r w:rsidR="00FB031F">
        <w:rPr>
          <w:szCs w:val="28"/>
          <w:lang w:eastAsia="x-none"/>
        </w:rPr>
        <w:t>.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6.2. В поручениях, содержащихся в решениях Ученого совета, как правило, устанавливается конкретный срок (календарная дата) их исполнения. </w:t>
      </w:r>
    </w:p>
    <w:p w:rsidR="00FB031F" w:rsidRDefault="00B77228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6.3. </w:t>
      </w:r>
      <w:r w:rsidR="00FB031F">
        <w:rPr>
          <w:szCs w:val="28"/>
          <w:lang w:eastAsia="x-none"/>
        </w:rPr>
        <w:t xml:space="preserve">Если конкретный срок исполнения не указан, то поручение подлежит исполнению в срок до одного месяца (до соответствующего числа следующего месяца) считая от даты проведения заседания Ученого совета. </w:t>
      </w:r>
      <w:r w:rsidR="00FB031F">
        <w:rPr>
          <w:szCs w:val="28"/>
          <w:lang w:eastAsia="x-none"/>
        </w:rPr>
        <w:tab/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Если последний день срока исполнения поручения приходится на нерабочий день, оно подлежит исполнению в следующий за ним рабочий день. 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Если поручение, содержащееся в решении Ученого совета, дано нескольким лицам (структурным подразделениям), указанное в поручении первым лицо (структурное подразделение), является основным исполнителем поручения, организует необходимую работу по исполнению поручения и несет ответственность за исполнение поручения в полном объеме и в установленные сроки. 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6.3. Контроль за своевременным исполнением решений Ученого совета осуществляет ученый секретарь. Руководитель соответствующего структурного подразделения представляет ученому секретарю справку об исполнении решений Ученого совета.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6.4. Подлинник</w:t>
      </w:r>
      <w:r w:rsidR="00B77228">
        <w:rPr>
          <w:szCs w:val="28"/>
          <w:lang w:eastAsia="x-none"/>
        </w:rPr>
        <w:t>и</w:t>
      </w:r>
      <w:r>
        <w:rPr>
          <w:szCs w:val="28"/>
          <w:lang w:eastAsia="x-none"/>
        </w:rPr>
        <w:t xml:space="preserve"> протокол</w:t>
      </w:r>
      <w:r w:rsidR="00B77228">
        <w:rPr>
          <w:szCs w:val="28"/>
          <w:lang w:eastAsia="x-none"/>
        </w:rPr>
        <w:t>ов</w:t>
      </w:r>
      <w:r>
        <w:rPr>
          <w:szCs w:val="28"/>
          <w:lang w:eastAsia="x-none"/>
        </w:rPr>
        <w:t xml:space="preserve"> заседания Ученого совета и документы к н</w:t>
      </w:r>
      <w:r w:rsidR="00B77228">
        <w:rPr>
          <w:szCs w:val="28"/>
          <w:lang w:eastAsia="x-none"/>
        </w:rPr>
        <w:t xml:space="preserve">им </w:t>
      </w:r>
      <w:r>
        <w:rPr>
          <w:szCs w:val="28"/>
          <w:lang w:eastAsia="x-none"/>
        </w:rPr>
        <w:t>хранятся у ученого секретаря.</w:t>
      </w: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6.5. Протоколы заседаний Ученого совета, а также документы к ним, являются документами постоянного срока хранения. В течение одного месяца после прекращения полномочий действующего состава Ученого совета ученый секретарь передает на хранение</w:t>
      </w:r>
      <w:r w:rsidR="00B77228">
        <w:rPr>
          <w:szCs w:val="28"/>
          <w:lang w:eastAsia="x-none"/>
        </w:rPr>
        <w:t xml:space="preserve"> в архив </w:t>
      </w:r>
      <w:r>
        <w:rPr>
          <w:szCs w:val="28"/>
          <w:lang w:eastAsia="x-none"/>
        </w:rPr>
        <w:t xml:space="preserve">протоколы заседаний Ученого совета и документы к ним должностному лицу, ответственному за ведение архива </w:t>
      </w:r>
      <w:r w:rsidR="00B77228">
        <w:rPr>
          <w:szCs w:val="28"/>
          <w:lang w:eastAsia="x-none"/>
        </w:rPr>
        <w:t xml:space="preserve">ГБУ </w:t>
      </w:r>
      <w:proofErr w:type="spellStart"/>
      <w:r w:rsidR="00B77228">
        <w:rPr>
          <w:szCs w:val="28"/>
          <w:lang w:eastAsia="x-none"/>
        </w:rPr>
        <w:t>АНИЦ</w:t>
      </w:r>
      <w:proofErr w:type="spellEnd"/>
      <w:r w:rsidR="00B77228">
        <w:rPr>
          <w:szCs w:val="28"/>
          <w:lang w:eastAsia="x-none"/>
        </w:rPr>
        <w:t xml:space="preserve"> АН РС(Я)</w:t>
      </w:r>
      <w:r>
        <w:rPr>
          <w:szCs w:val="28"/>
          <w:lang w:eastAsia="x-none"/>
        </w:rPr>
        <w:t>.</w:t>
      </w:r>
    </w:p>
    <w:p w:rsidR="00FB031F" w:rsidRDefault="00FB031F" w:rsidP="001D43D6">
      <w:pPr>
        <w:widowControl w:val="0"/>
        <w:shd w:val="clear" w:color="000000" w:fill="FFFFFF"/>
        <w:spacing w:line="240" w:lineRule="auto"/>
        <w:ind w:firstLine="73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6.6. Решения Ученого совета </w:t>
      </w:r>
      <w:r w:rsidR="00B77228">
        <w:rPr>
          <w:szCs w:val="28"/>
          <w:lang w:eastAsia="x-none"/>
        </w:rPr>
        <w:t xml:space="preserve">являются основой при принятии решений директором ГБУ </w:t>
      </w:r>
      <w:proofErr w:type="spellStart"/>
      <w:r w:rsidR="00B77228">
        <w:rPr>
          <w:szCs w:val="28"/>
          <w:lang w:eastAsia="x-none"/>
        </w:rPr>
        <w:t>АНИЦ</w:t>
      </w:r>
      <w:proofErr w:type="spellEnd"/>
      <w:r w:rsidR="00B77228">
        <w:rPr>
          <w:szCs w:val="28"/>
          <w:lang w:eastAsia="x-none"/>
        </w:rPr>
        <w:t xml:space="preserve"> АН РС(Я) и </w:t>
      </w:r>
      <w:r w:rsidR="001D43D6">
        <w:rPr>
          <w:szCs w:val="28"/>
          <w:lang w:eastAsia="x-none"/>
        </w:rPr>
        <w:t xml:space="preserve">при утверждении </w:t>
      </w:r>
      <w:r w:rsidR="00B77228">
        <w:rPr>
          <w:szCs w:val="28"/>
          <w:lang w:eastAsia="x-none"/>
        </w:rPr>
        <w:t xml:space="preserve">соответствующих </w:t>
      </w:r>
      <w:r>
        <w:rPr>
          <w:szCs w:val="28"/>
          <w:lang w:eastAsia="x-none"/>
        </w:rPr>
        <w:t xml:space="preserve">приказов </w:t>
      </w:r>
      <w:r w:rsidR="00B77228">
        <w:rPr>
          <w:szCs w:val="28"/>
          <w:lang w:eastAsia="x-none"/>
        </w:rPr>
        <w:t xml:space="preserve">ГБУ </w:t>
      </w:r>
      <w:proofErr w:type="spellStart"/>
      <w:r w:rsidR="00B77228">
        <w:rPr>
          <w:szCs w:val="28"/>
          <w:lang w:eastAsia="x-none"/>
        </w:rPr>
        <w:t>АНИЦ</w:t>
      </w:r>
      <w:proofErr w:type="spellEnd"/>
      <w:r w:rsidR="00B77228">
        <w:rPr>
          <w:szCs w:val="28"/>
          <w:lang w:eastAsia="x-none"/>
        </w:rPr>
        <w:t xml:space="preserve"> АН РС(Я)</w:t>
      </w:r>
      <w:r>
        <w:rPr>
          <w:szCs w:val="28"/>
          <w:lang w:eastAsia="x-none"/>
        </w:rPr>
        <w:t>.</w:t>
      </w:r>
    </w:p>
    <w:p w:rsidR="00FB031F" w:rsidRDefault="00FB031F" w:rsidP="001D43D6">
      <w:pPr>
        <w:widowControl w:val="0"/>
        <w:shd w:val="clear" w:color="000000" w:fill="FFFFFF"/>
        <w:spacing w:line="240" w:lineRule="auto"/>
        <w:ind w:firstLine="737"/>
        <w:jc w:val="both"/>
        <w:rPr>
          <w:szCs w:val="28"/>
          <w:lang w:eastAsia="x-none"/>
        </w:rPr>
      </w:pPr>
    </w:p>
    <w:p w:rsidR="00FB031F" w:rsidRDefault="00FB031F" w:rsidP="001D43D6">
      <w:pPr>
        <w:widowControl w:val="0"/>
        <w:spacing w:line="240" w:lineRule="auto"/>
        <w:jc w:val="center"/>
        <w:rPr>
          <w:b/>
          <w:color w:val="000000"/>
          <w:szCs w:val="28"/>
          <w:lang w:eastAsia="x-none"/>
        </w:rPr>
      </w:pPr>
      <w:r>
        <w:rPr>
          <w:b/>
          <w:color w:val="000000"/>
          <w:szCs w:val="28"/>
          <w:lang w:eastAsia="x-none"/>
        </w:rPr>
        <w:t>7. Заключительные положения</w:t>
      </w:r>
    </w:p>
    <w:p w:rsidR="00FB031F" w:rsidRDefault="00FB031F" w:rsidP="001D43D6">
      <w:pPr>
        <w:widowControl w:val="0"/>
        <w:spacing w:line="240" w:lineRule="auto"/>
        <w:jc w:val="center"/>
        <w:rPr>
          <w:b/>
          <w:color w:val="000000"/>
          <w:szCs w:val="28"/>
          <w:lang w:eastAsia="x-none"/>
        </w:rPr>
      </w:pPr>
    </w:p>
    <w:p w:rsidR="00FB031F" w:rsidRDefault="00FB031F" w:rsidP="001D43D6">
      <w:pPr>
        <w:widowControl w:val="0"/>
        <w:spacing w:line="240" w:lineRule="auto"/>
        <w:ind w:firstLine="737"/>
        <w:jc w:val="both"/>
        <w:rPr>
          <w:color w:val="000000"/>
          <w:szCs w:val="28"/>
          <w:lang w:eastAsia="x-none"/>
        </w:rPr>
      </w:pPr>
      <w:r>
        <w:rPr>
          <w:color w:val="000000"/>
          <w:szCs w:val="28"/>
          <w:lang w:eastAsia="x-none"/>
        </w:rPr>
        <w:t xml:space="preserve">7.1. Внесение изменений и дополнений в настоящее </w:t>
      </w:r>
      <w:r w:rsidR="001D43D6">
        <w:rPr>
          <w:color w:val="000000"/>
          <w:szCs w:val="28"/>
          <w:lang w:eastAsia="x-none"/>
        </w:rPr>
        <w:t>П</w:t>
      </w:r>
      <w:r>
        <w:rPr>
          <w:color w:val="000000"/>
          <w:szCs w:val="28"/>
          <w:lang w:eastAsia="x-none"/>
        </w:rPr>
        <w:t xml:space="preserve">оложение осуществляется путем подготовки проекта </w:t>
      </w:r>
      <w:r w:rsidR="001D43D6">
        <w:rPr>
          <w:color w:val="000000"/>
          <w:szCs w:val="28"/>
          <w:lang w:eastAsia="x-none"/>
        </w:rPr>
        <w:t>П</w:t>
      </w:r>
      <w:r>
        <w:rPr>
          <w:color w:val="000000"/>
          <w:szCs w:val="28"/>
          <w:lang w:eastAsia="x-none"/>
        </w:rPr>
        <w:t xml:space="preserve">оложения в новой редакции </w:t>
      </w:r>
      <w:r w:rsidR="001D43D6">
        <w:rPr>
          <w:color w:val="000000"/>
          <w:szCs w:val="28"/>
          <w:lang w:eastAsia="x-none"/>
        </w:rPr>
        <w:t xml:space="preserve">ученым секретарем и утверждением приказом ГБУ </w:t>
      </w:r>
      <w:proofErr w:type="spellStart"/>
      <w:r w:rsidR="001D43D6">
        <w:rPr>
          <w:color w:val="000000"/>
          <w:szCs w:val="28"/>
          <w:lang w:eastAsia="x-none"/>
        </w:rPr>
        <w:t>АНИЦ</w:t>
      </w:r>
      <w:proofErr w:type="spellEnd"/>
      <w:r w:rsidR="001D43D6">
        <w:rPr>
          <w:color w:val="000000"/>
          <w:szCs w:val="28"/>
          <w:lang w:eastAsia="x-none"/>
        </w:rPr>
        <w:t xml:space="preserve"> АН РС(Я)</w:t>
      </w:r>
      <w:r w:rsidR="00745613">
        <w:rPr>
          <w:color w:val="000000"/>
          <w:szCs w:val="28"/>
          <w:lang w:eastAsia="x-none"/>
        </w:rPr>
        <w:t xml:space="preserve"> по согласованию с ГБУ «Академия наук Республики Саха (Якутия)», п</w:t>
      </w:r>
      <w:r w:rsidR="001D43D6">
        <w:rPr>
          <w:color w:val="000000"/>
          <w:szCs w:val="28"/>
          <w:lang w:eastAsia="x-none"/>
        </w:rPr>
        <w:t>ри этом предыдущее Положение признается утратившим силу.</w:t>
      </w:r>
    </w:p>
    <w:p w:rsidR="001D43D6" w:rsidRDefault="00FB031F" w:rsidP="001D43D6">
      <w:pPr>
        <w:widowControl w:val="0"/>
        <w:spacing w:line="240" w:lineRule="auto"/>
        <w:ind w:firstLine="737"/>
        <w:jc w:val="both"/>
        <w:rPr>
          <w:color w:val="000000"/>
          <w:szCs w:val="28"/>
          <w:lang w:eastAsia="x-none"/>
        </w:rPr>
      </w:pPr>
      <w:r>
        <w:rPr>
          <w:color w:val="000000"/>
          <w:szCs w:val="28"/>
          <w:lang w:eastAsia="x-none"/>
        </w:rPr>
        <w:t xml:space="preserve">7.2. Настоящее Положение вступает в силу с момента утверждения директором </w:t>
      </w:r>
      <w:r w:rsidR="001D43D6">
        <w:rPr>
          <w:color w:val="000000"/>
          <w:szCs w:val="28"/>
          <w:lang w:eastAsia="x-none"/>
        </w:rPr>
        <w:t xml:space="preserve">ГБУ </w:t>
      </w:r>
      <w:proofErr w:type="spellStart"/>
      <w:r w:rsidR="001D43D6">
        <w:rPr>
          <w:color w:val="000000"/>
          <w:szCs w:val="28"/>
          <w:lang w:eastAsia="x-none"/>
        </w:rPr>
        <w:t>АНИЦ</w:t>
      </w:r>
      <w:proofErr w:type="spellEnd"/>
      <w:r w:rsidR="001D43D6">
        <w:rPr>
          <w:color w:val="000000"/>
          <w:szCs w:val="28"/>
          <w:lang w:eastAsia="x-none"/>
        </w:rPr>
        <w:t xml:space="preserve"> АН РС(Я) </w:t>
      </w:r>
      <w:r w:rsidR="00745613">
        <w:rPr>
          <w:color w:val="000000"/>
          <w:szCs w:val="28"/>
          <w:lang w:eastAsia="x-none"/>
        </w:rPr>
        <w:t xml:space="preserve">по согласованию с ГБУ «Академия наук Республики Саха (Якутия)» </w:t>
      </w:r>
      <w:r w:rsidR="001D43D6">
        <w:rPr>
          <w:color w:val="000000"/>
          <w:szCs w:val="28"/>
          <w:lang w:eastAsia="x-none"/>
        </w:rPr>
        <w:t>распространя</w:t>
      </w:r>
      <w:r w:rsidR="00745613">
        <w:rPr>
          <w:color w:val="000000"/>
          <w:szCs w:val="28"/>
          <w:lang w:eastAsia="x-none"/>
        </w:rPr>
        <w:t xml:space="preserve">ется </w:t>
      </w:r>
      <w:r w:rsidR="001D43D6">
        <w:rPr>
          <w:color w:val="000000"/>
          <w:szCs w:val="28"/>
          <w:lang w:eastAsia="x-none"/>
        </w:rPr>
        <w:t>на</w:t>
      </w:r>
      <w:r w:rsidR="00745613">
        <w:rPr>
          <w:color w:val="000000"/>
          <w:szCs w:val="28"/>
          <w:lang w:eastAsia="x-none"/>
        </w:rPr>
        <w:t xml:space="preserve"> </w:t>
      </w:r>
      <w:r w:rsidR="001D43D6">
        <w:rPr>
          <w:color w:val="000000"/>
          <w:szCs w:val="28"/>
          <w:lang w:eastAsia="x-none"/>
        </w:rPr>
        <w:t xml:space="preserve">правоотношения, возникшие с </w:t>
      </w:r>
      <w:r w:rsidR="00745613">
        <w:rPr>
          <w:color w:val="000000"/>
          <w:szCs w:val="28"/>
          <w:lang w:eastAsia="x-none"/>
        </w:rPr>
        <w:t>13</w:t>
      </w:r>
      <w:r w:rsidR="001D43D6">
        <w:rPr>
          <w:color w:val="000000"/>
          <w:szCs w:val="28"/>
          <w:lang w:eastAsia="x-none"/>
        </w:rPr>
        <w:t>.0</w:t>
      </w:r>
      <w:r w:rsidR="00745613">
        <w:rPr>
          <w:color w:val="000000"/>
          <w:szCs w:val="28"/>
          <w:lang w:eastAsia="x-none"/>
        </w:rPr>
        <w:t>2</w:t>
      </w:r>
      <w:r w:rsidR="001D43D6">
        <w:rPr>
          <w:color w:val="000000"/>
          <w:szCs w:val="28"/>
          <w:lang w:eastAsia="x-none"/>
        </w:rPr>
        <w:t>.2018 года</w:t>
      </w:r>
      <w:r>
        <w:rPr>
          <w:color w:val="000000"/>
          <w:szCs w:val="28"/>
          <w:lang w:eastAsia="x-none"/>
        </w:rPr>
        <w:t>.</w:t>
      </w:r>
    </w:p>
    <w:sectPr w:rsidR="001D43D6" w:rsidSect="00745613">
      <w:footerReference w:type="default" r:id="rId7"/>
      <w:pgSz w:w="11906" w:h="16838"/>
      <w:pgMar w:top="1276" w:right="991" w:bottom="709" w:left="1134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A8C" w:rsidRDefault="00F97A8C" w:rsidP="0031745E">
      <w:pPr>
        <w:spacing w:line="240" w:lineRule="auto"/>
      </w:pPr>
      <w:r>
        <w:separator/>
      </w:r>
    </w:p>
  </w:endnote>
  <w:endnote w:type="continuationSeparator" w:id="0">
    <w:p w:rsidR="00F97A8C" w:rsidRDefault="00F97A8C" w:rsidP="00317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5E" w:rsidRDefault="0031745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31745E" w:rsidRDefault="0031745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A8C" w:rsidRDefault="00F97A8C" w:rsidP="0031745E">
      <w:pPr>
        <w:spacing w:line="240" w:lineRule="auto"/>
      </w:pPr>
      <w:r>
        <w:separator/>
      </w:r>
    </w:p>
  </w:footnote>
  <w:footnote w:type="continuationSeparator" w:id="0">
    <w:p w:rsidR="00F97A8C" w:rsidRDefault="00F97A8C" w:rsidP="003174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27"/>
    <w:rsid w:val="001D43D6"/>
    <w:rsid w:val="001E58F1"/>
    <w:rsid w:val="00237E47"/>
    <w:rsid w:val="002F0127"/>
    <w:rsid w:val="0031745E"/>
    <w:rsid w:val="004E4097"/>
    <w:rsid w:val="0051343D"/>
    <w:rsid w:val="005A314F"/>
    <w:rsid w:val="005C4D19"/>
    <w:rsid w:val="0069388B"/>
    <w:rsid w:val="0070367B"/>
    <w:rsid w:val="00745613"/>
    <w:rsid w:val="007B6E0D"/>
    <w:rsid w:val="007E4E6F"/>
    <w:rsid w:val="007F3FB8"/>
    <w:rsid w:val="008740D5"/>
    <w:rsid w:val="008B001C"/>
    <w:rsid w:val="00957EFC"/>
    <w:rsid w:val="009A558A"/>
    <w:rsid w:val="009C3CA7"/>
    <w:rsid w:val="00A40D62"/>
    <w:rsid w:val="00AF7002"/>
    <w:rsid w:val="00B71077"/>
    <w:rsid w:val="00B77228"/>
    <w:rsid w:val="00CD1E76"/>
    <w:rsid w:val="00DA2637"/>
    <w:rsid w:val="00E66C49"/>
    <w:rsid w:val="00E75307"/>
    <w:rsid w:val="00F42987"/>
    <w:rsid w:val="00F97A8C"/>
    <w:rsid w:val="00FB031F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  <w14:docId w14:val="6FF68FDE"/>
  <w15:chartTrackingRefBased/>
  <w15:docId w15:val="{1967C5C0-580F-4C34-8EE1-939CC791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line="360" w:lineRule="auto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pPr>
      <w:spacing w:line="240" w:lineRule="auto"/>
    </w:pPr>
    <w:rPr>
      <w:i/>
      <w:color w:val="000000"/>
      <w:sz w:val="20"/>
    </w:r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 Indent"/>
    <w:basedOn w:val="a"/>
    <w:pPr>
      <w:ind w:firstLine="720"/>
      <w:jc w:val="both"/>
    </w:pPr>
  </w:style>
  <w:style w:type="paragraph" w:customStyle="1" w:styleId="a6">
    <w:name w:val="Прижатый влево"/>
    <w:basedOn w:val="a"/>
    <w:next w:val="a"/>
    <w:pPr>
      <w:widowControl w:val="0"/>
      <w:spacing w:line="240" w:lineRule="auto"/>
    </w:pPr>
    <w:rPr>
      <w:rFonts w:ascii="Arial" w:hAnsi="Arial" w:cs="Arial"/>
      <w:sz w:val="24"/>
      <w:szCs w:val="24"/>
      <w:lang w:eastAsia="x-none"/>
    </w:rPr>
  </w:style>
  <w:style w:type="paragraph" w:styleId="a7">
    <w:name w:val="Normal (Web)"/>
    <w:basedOn w:val="a"/>
    <w:pPr>
      <w:spacing w:before="100" w:beforeAutospacing="1" w:after="100" w:afterAutospacing="1" w:line="240" w:lineRule="auto"/>
    </w:pPr>
    <w:rPr>
      <w:color w:val="00007F"/>
      <w:sz w:val="20"/>
      <w:lang w:eastAsia="x-none"/>
    </w:rPr>
  </w:style>
  <w:style w:type="paragraph" w:customStyle="1" w:styleId="10">
    <w:name w:val="Обычный1"/>
    <w:pPr>
      <w:widowControl w:val="0"/>
      <w:ind w:firstLine="560"/>
      <w:jc w:val="both"/>
    </w:pPr>
    <w:rPr>
      <w:sz w:val="24"/>
    </w:rPr>
  </w:style>
  <w:style w:type="table" w:styleId="a8">
    <w:name w:val="Table Grid"/>
    <w:basedOn w:val="a1"/>
    <w:rsid w:val="00317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3174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1745E"/>
    <w:rPr>
      <w:sz w:val="28"/>
    </w:rPr>
  </w:style>
  <w:style w:type="paragraph" w:styleId="ab">
    <w:name w:val="footer"/>
    <w:basedOn w:val="a"/>
    <w:link w:val="ac"/>
    <w:uiPriority w:val="99"/>
    <w:rsid w:val="003174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1745E"/>
    <w:rPr>
      <w:sz w:val="28"/>
    </w:rPr>
  </w:style>
  <w:style w:type="paragraph" w:styleId="ad">
    <w:name w:val="Balloon Text"/>
    <w:basedOn w:val="a"/>
    <w:link w:val="ae"/>
    <w:rsid w:val="00F429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F42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16633-4B8B-45A9-8AE2-4E9BFB98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наук Республики Саха (Якутия)</vt:lpstr>
    </vt:vector>
  </TitlesOfParts>
  <Company/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наук Республики Саха (Якутия)</dc:title>
  <dc:subject/>
  <dc:creator>Sventa</dc:creator>
  <cp:keywords/>
  <dc:description/>
  <cp:lastModifiedBy>123</cp:lastModifiedBy>
  <cp:revision>5</cp:revision>
  <cp:lastPrinted>2018-05-17T23:58:00Z</cp:lastPrinted>
  <dcterms:created xsi:type="dcterms:W3CDTF">2018-05-17T09:57:00Z</dcterms:created>
  <dcterms:modified xsi:type="dcterms:W3CDTF">2018-06-26T00:28:00Z</dcterms:modified>
</cp:coreProperties>
</file>